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A" w:rsidRDefault="00145EFA" w:rsidP="00145EFA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145EFA" w:rsidRDefault="00145EFA" w:rsidP="00145EFA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45EFA" w:rsidRDefault="00145EFA" w:rsidP="00145EFA">
      <w:pPr>
        <w:widowControl w:val="0"/>
        <w:autoSpaceDE w:val="0"/>
        <w:autoSpaceDN w:val="0"/>
        <w:adjustRightInd w:val="0"/>
        <w:jc w:val="right"/>
      </w:pPr>
      <w:r>
        <w:t>Нововоскресеновского</w:t>
      </w:r>
    </w:p>
    <w:p w:rsidR="00145EFA" w:rsidRDefault="00145EFA" w:rsidP="00145EFA">
      <w:pPr>
        <w:widowControl w:val="0"/>
        <w:autoSpaceDE w:val="0"/>
        <w:autoSpaceDN w:val="0"/>
        <w:adjustRightInd w:val="0"/>
        <w:jc w:val="right"/>
      </w:pPr>
      <w:r>
        <w:t>сельского Совета</w:t>
      </w:r>
    </w:p>
    <w:p w:rsidR="00145EFA" w:rsidRDefault="00145EFA" w:rsidP="00145EFA">
      <w:pPr>
        <w:widowControl w:val="0"/>
        <w:autoSpaceDE w:val="0"/>
        <w:autoSpaceDN w:val="0"/>
        <w:adjustRightInd w:val="0"/>
        <w:jc w:val="right"/>
      </w:pPr>
      <w:r>
        <w:t>народных депутатов</w:t>
      </w:r>
    </w:p>
    <w:p w:rsidR="00145EFA" w:rsidRDefault="00145EFA" w:rsidP="00145EF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от  24.04.2019г.  № 108       </w:t>
      </w:r>
    </w:p>
    <w:p w:rsidR="00145EFA" w:rsidRDefault="00145EFA" w:rsidP="00145EFA">
      <w:pPr>
        <w:widowControl w:val="0"/>
        <w:autoSpaceDE w:val="0"/>
        <w:autoSpaceDN w:val="0"/>
        <w:adjustRightInd w:val="0"/>
      </w:pPr>
    </w:p>
    <w:p w:rsidR="00145EFA" w:rsidRDefault="00145EFA" w:rsidP="00145EFA">
      <w:pPr>
        <w:spacing w:line="276" w:lineRule="auto"/>
        <w:jc w:val="center"/>
        <w:rPr>
          <w:b/>
          <w:sz w:val="28"/>
          <w:szCs w:val="28"/>
        </w:rPr>
      </w:pPr>
      <w:bookmarkStart w:id="0" w:name="Par46"/>
      <w:bookmarkEnd w:id="0"/>
      <w:r w:rsidRPr="00546C97">
        <w:rPr>
          <w:b/>
          <w:sz w:val="28"/>
          <w:szCs w:val="28"/>
        </w:rPr>
        <w:t>Порядок фо</w:t>
      </w:r>
      <w:r>
        <w:rPr>
          <w:b/>
          <w:sz w:val="28"/>
          <w:szCs w:val="28"/>
        </w:rPr>
        <w:t xml:space="preserve">рмирования, ведения, ежегодного </w:t>
      </w:r>
      <w:r w:rsidRPr="00546C97">
        <w:rPr>
          <w:b/>
          <w:sz w:val="28"/>
          <w:szCs w:val="28"/>
        </w:rPr>
        <w:t>доп</w:t>
      </w:r>
      <w:r>
        <w:rPr>
          <w:b/>
          <w:sz w:val="28"/>
          <w:szCs w:val="28"/>
        </w:rPr>
        <w:t xml:space="preserve">олнения и опубликования перечня </w:t>
      </w:r>
      <w:r w:rsidRPr="00546C97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 xml:space="preserve">ого (муниципального) имущества, свободного от прав третьих лиц, предназначенного </w:t>
      </w:r>
      <w:r w:rsidRPr="00546C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во владение и (или) пользование </w:t>
      </w:r>
      <w:r w:rsidRPr="00546C97">
        <w:rPr>
          <w:b/>
          <w:sz w:val="28"/>
          <w:szCs w:val="28"/>
        </w:rPr>
        <w:t>субъектам малого и с</w:t>
      </w:r>
      <w:r>
        <w:rPr>
          <w:b/>
          <w:sz w:val="28"/>
          <w:szCs w:val="28"/>
        </w:rPr>
        <w:t xml:space="preserve">реднего предпринимательства и </w:t>
      </w:r>
      <w:r w:rsidRPr="00546C97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 xml:space="preserve">циям, образующим инфраструктуру </w:t>
      </w:r>
      <w:r w:rsidRPr="00546C97">
        <w:rPr>
          <w:b/>
          <w:sz w:val="28"/>
          <w:szCs w:val="28"/>
        </w:rPr>
        <w:t>поддер</w:t>
      </w:r>
      <w:r>
        <w:rPr>
          <w:b/>
          <w:sz w:val="28"/>
          <w:szCs w:val="28"/>
        </w:rPr>
        <w:t xml:space="preserve">жки субъектов малого и среднего </w:t>
      </w:r>
      <w:r w:rsidRPr="00546C97">
        <w:rPr>
          <w:b/>
          <w:sz w:val="28"/>
          <w:szCs w:val="28"/>
        </w:rPr>
        <w:t>предпринимательства</w:t>
      </w:r>
    </w:p>
    <w:p w:rsidR="00145EFA" w:rsidRPr="00546C97" w:rsidRDefault="00145EFA" w:rsidP="00145EFA">
      <w:pPr>
        <w:spacing w:line="310" w:lineRule="exact"/>
        <w:jc w:val="center"/>
        <w:rPr>
          <w:b/>
          <w:sz w:val="28"/>
          <w:szCs w:val="28"/>
        </w:rPr>
      </w:pPr>
    </w:p>
    <w:p w:rsidR="00145EFA" w:rsidRDefault="00145EFA" w:rsidP="00145EFA">
      <w:pPr>
        <w:widowControl w:val="0"/>
        <w:numPr>
          <w:ilvl w:val="0"/>
          <w:numId w:val="1"/>
        </w:numPr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Общие положения</w:t>
      </w:r>
    </w:p>
    <w:p w:rsidR="00145EFA" w:rsidRPr="00546C97" w:rsidRDefault="00145EFA" w:rsidP="00145EFA">
      <w:pPr>
        <w:widowControl w:val="0"/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</w:p>
    <w:p w:rsidR="00145EFA" w:rsidRPr="00546C97" w:rsidRDefault="00145EFA" w:rsidP="00145EFA">
      <w:pPr>
        <w:spacing w:after="117" w:line="276" w:lineRule="auto"/>
        <w:ind w:firstLine="580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546C97">
        <w:rPr>
          <w:rStyle w:val="2"/>
          <w:i w:val="0"/>
          <w:sz w:val="28"/>
          <w:szCs w:val="28"/>
        </w:rPr>
        <w:t>муниципального образования Шимановский район,</w:t>
      </w:r>
      <w:r w:rsidRPr="00546C97">
        <w:rPr>
          <w:sz w:val="28"/>
          <w:szCs w:val="28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546C97">
        <w:rPr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145EFA" w:rsidRPr="00546C97" w:rsidRDefault="00145EFA" w:rsidP="00145EFA">
      <w:pPr>
        <w:widowControl w:val="0"/>
        <w:numPr>
          <w:ilvl w:val="0"/>
          <w:numId w:val="1"/>
        </w:numPr>
        <w:tabs>
          <w:tab w:val="left" w:pos="1712"/>
        </w:tabs>
        <w:spacing w:after="126" w:line="313" w:lineRule="exact"/>
        <w:ind w:left="1140" w:right="1120" w:firstLine="200"/>
        <w:jc w:val="center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145EFA" w:rsidRPr="00546C97" w:rsidRDefault="00145EFA" w:rsidP="00145EFA">
      <w:pPr>
        <w:tabs>
          <w:tab w:val="left" w:pos="7520"/>
          <w:tab w:val="left" w:pos="8132"/>
        </w:tabs>
        <w:spacing w:line="276" w:lineRule="auto"/>
        <w:ind w:firstLine="709"/>
        <w:jc w:val="both"/>
        <w:rPr>
          <w:sz w:val="28"/>
          <w:szCs w:val="28"/>
        </w:rPr>
        <w:sectPr w:rsidR="00145EFA" w:rsidRPr="00546C97" w:rsidSect="00546C97">
          <w:pgSz w:w="11900" w:h="16840"/>
          <w:pgMar w:top="851" w:right="680" w:bottom="851" w:left="1418" w:header="0" w:footer="6" w:gutter="0"/>
          <w:cols w:space="720"/>
          <w:noEndnote/>
          <w:docGrid w:linePitch="360"/>
        </w:sectPr>
      </w:pPr>
      <w:proofErr w:type="gramStart"/>
      <w:r>
        <w:rPr>
          <w:sz w:val="28"/>
          <w:szCs w:val="28"/>
        </w:rPr>
        <w:t xml:space="preserve">2.1 </w:t>
      </w:r>
      <w:r w:rsidRPr="00546C97">
        <w:rPr>
          <w:sz w:val="28"/>
          <w:szCs w:val="28"/>
        </w:rPr>
        <w:t>Перечень представляет собой реестр объектов муницип</w:t>
      </w:r>
      <w:r>
        <w:rPr>
          <w:sz w:val="28"/>
          <w:szCs w:val="28"/>
        </w:rPr>
        <w:t>ального</w:t>
      </w:r>
      <w:r w:rsidRPr="00546C97">
        <w:rPr>
          <w:sz w:val="28"/>
          <w:szCs w:val="28"/>
        </w:rPr>
        <w:t xml:space="preserve"> имущества </w:t>
      </w:r>
      <w:r w:rsidRPr="00546C97">
        <w:rPr>
          <w:rStyle w:val="2"/>
          <w:i w:val="0"/>
          <w:sz w:val="28"/>
          <w:szCs w:val="28"/>
        </w:rPr>
        <w:t>муниципального образования Шимановский район</w:t>
      </w:r>
      <w:r w:rsidRPr="00546C97">
        <w:rPr>
          <w:sz w:val="28"/>
          <w:szCs w:val="28"/>
        </w:rPr>
        <w:t xml:space="preserve"> 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546C97">
        <w:rPr>
          <w:sz w:val="28"/>
          <w:szCs w:val="28"/>
        </w:rPr>
        <w:t xml:space="preserve"> </w:t>
      </w:r>
      <w:proofErr w:type="gramStart"/>
      <w:r w:rsidRPr="00546C97">
        <w:rPr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соответствии с Федеральным законом от 22.07.2008</w:t>
      </w:r>
      <w:r>
        <w:rPr>
          <w:sz w:val="28"/>
          <w:szCs w:val="28"/>
        </w:rPr>
        <w:t xml:space="preserve"> №</w:t>
      </w:r>
      <w:r w:rsidRPr="00546C97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«Об особенностях отчуждения недвижимого имущества, находящегося в государственной</w:t>
      </w:r>
      <w:proofErr w:type="gramEnd"/>
    </w:p>
    <w:p w:rsidR="00145EFA" w:rsidRPr="00546C97" w:rsidRDefault="00145EFA" w:rsidP="00145EFA">
      <w:pPr>
        <w:spacing w:line="276" w:lineRule="auto"/>
        <w:jc w:val="both"/>
        <w:rPr>
          <w:sz w:val="28"/>
          <w:szCs w:val="28"/>
        </w:rPr>
      </w:pPr>
      <w:r w:rsidRPr="00546C97">
        <w:rPr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45EFA" w:rsidRPr="00B7484A" w:rsidRDefault="00145EFA" w:rsidP="00145EFA">
      <w:pPr>
        <w:pStyle w:val="a3"/>
        <w:widowControl w:val="0"/>
        <w:numPr>
          <w:ilvl w:val="1"/>
          <w:numId w:val="8"/>
        </w:numPr>
        <w:tabs>
          <w:tab w:val="left" w:pos="1249"/>
        </w:tabs>
        <w:spacing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Формирование Перечня осуществляется в целях:</w:t>
      </w:r>
    </w:p>
    <w:p w:rsidR="00145EFA" w:rsidRPr="00B7484A" w:rsidRDefault="00145EFA" w:rsidP="00145EFA">
      <w:pPr>
        <w:pStyle w:val="a3"/>
        <w:widowControl w:val="0"/>
        <w:numPr>
          <w:ilvl w:val="2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r w:rsidRPr="00B7484A">
        <w:rPr>
          <w:rStyle w:val="2"/>
          <w:i w:val="0"/>
          <w:sz w:val="28"/>
          <w:szCs w:val="28"/>
        </w:rPr>
        <w:t xml:space="preserve">муниципальному образованию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B7484A"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45EFA" w:rsidRPr="00546C97" w:rsidRDefault="00145EFA" w:rsidP="00145EFA">
      <w:pPr>
        <w:widowControl w:val="0"/>
        <w:numPr>
          <w:ilvl w:val="2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Pr="00B7484A">
        <w:rPr>
          <w:rStyle w:val="2"/>
          <w:i w:val="0"/>
          <w:sz w:val="28"/>
          <w:szCs w:val="28"/>
        </w:rPr>
        <w:t xml:space="preserve">муниципальному образованию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B7484A"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145EFA" w:rsidRPr="00546C97" w:rsidRDefault="00145EFA" w:rsidP="00145EFA">
      <w:pPr>
        <w:widowControl w:val="0"/>
        <w:numPr>
          <w:ilvl w:val="2"/>
          <w:numId w:val="8"/>
        </w:numPr>
        <w:tabs>
          <w:tab w:val="left" w:pos="143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46C97">
        <w:rPr>
          <w:sz w:val="28"/>
          <w:szCs w:val="28"/>
        </w:rPr>
        <w:t xml:space="preserve">Реализации полномочий органов </w:t>
      </w:r>
      <w:r w:rsidRPr="00B7484A">
        <w:rPr>
          <w:rStyle w:val="2"/>
          <w:i w:val="0"/>
          <w:sz w:val="28"/>
          <w:szCs w:val="28"/>
        </w:rPr>
        <w:t>местного самоуправления</w:t>
      </w:r>
      <w:r w:rsidRPr="00546C97">
        <w:rPr>
          <w:rStyle w:val="2"/>
          <w:sz w:val="28"/>
          <w:szCs w:val="28"/>
        </w:rPr>
        <w:t xml:space="preserve">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546C97">
        <w:rPr>
          <w:rStyle w:val="2"/>
          <w:sz w:val="28"/>
          <w:szCs w:val="28"/>
        </w:rPr>
        <w:t xml:space="preserve"> </w:t>
      </w:r>
      <w:r w:rsidRPr="00546C97">
        <w:rPr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45EFA" w:rsidRPr="00546C97" w:rsidRDefault="00145EFA" w:rsidP="00145EFA">
      <w:pPr>
        <w:widowControl w:val="0"/>
        <w:numPr>
          <w:ilvl w:val="2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46C97">
        <w:rPr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546C97">
        <w:rPr>
          <w:sz w:val="28"/>
          <w:szCs w:val="28"/>
        </w:rPr>
        <w:t>.</w:t>
      </w:r>
    </w:p>
    <w:p w:rsidR="00145EFA" w:rsidRPr="00546C97" w:rsidRDefault="00145EFA" w:rsidP="00145EFA">
      <w:pPr>
        <w:widowControl w:val="0"/>
        <w:numPr>
          <w:ilvl w:val="1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45EFA" w:rsidRPr="00546C97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45EFA" w:rsidRPr="00546C97" w:rsidRDefault="00145EFA" w:rsidP="00145EFA">
      <w:pPr>
        <w:widowControl w:val="0"/>
        <w:numPr>
          <w:ilvl w:val="0"/>
          <w:numId w:val="2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Открытость и доступность сведений об имуществе в Перечне.</w:t>
      </w:r>
    </w:p>
    <w:p w:rsidR="00145EFA" w:rsidRPr="00546C97" w:rsidRDefault="00145EFA" w:rsidP="00145EFA">
      <w:pPr>
        <w:widowControl w:val="0"/>
        <w:numPr>
          <w:ilvl w:val="0"/>
          <w:numId w:val="2"/>
        </w:numPr>
        <w:tabs>
          <w:tab w:val="left" w:pos="1422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Pr="00B7484A">
        <w:rPr>
          <w:rStyle w:val="2"/>
          <w:i w:val="0"/>
          <w:sz w:val="28"/>
          <w:szCs w:val="28"/>
        </w:rPr>
        <w:t>муниципальном образовани</w:t>
      </w:r>
      <w:r>
        <w:rPr>
          <w:rStyle w:val="2"/>
          <w:i w:val="0"/>
          <w:sz w:val="28"/>
          <w:szCs w:val="28"/>
        </w:rPr>
        <w:t>и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 xml:space="preserve">Нововоскресеновский сельсовет </w:t>
      </w:r>
      <w:r w:rsidRPr="00546C97">
        <w:rPr>
          <w:sz w:val="28"/>
          <w:szCs w:val="28"/>
        </w:rPr>
        <w:t xml:space="preserve">по обеспечению взаимодействия исполнительных органов власти </w:t>
      </w:r>
      <w:r w:rsidRPr="00B7484A">
        <w:rPr>
          <w:rStyle w:val="2"/>
          <w:i w:val="0"/>
          <w:sz w:val="28"/>
          <w:szCs w:val="28"/>
        </w:rPr>
        <w:t>Амурской области</w:t>
      </w:r>
      <w:r>
        <w:rPr>
          <w:rStyle w:val="2"/>
          <w:sz w:val="28"/>
          <w:szCs w:val="28"/>
        </w:rPr>
        <w:t xml:space="preserve"> </w:t>
      </w:r>
      <w:r w:rsidRPr="00546C97">
        <w:rPr>
          <w:sz w:val="28"/>
          <w:szCs w:val="28"/>
        </w:rPr>
        <w:t xml:space="preserve"> с территориальным органом </w:t>
      </w:r>
      <w:proofErr w:type="spellStart"/>
      <w:r w:rsidRPr="00546C97">
        <w:rPr>
          <w:sz w:val="28"/>
          <w:szCs w:val="28"/>
        </w:rPr>
        <w:t>Росимущества</w:t>
      </w:r>
      <w:proofErr w:type="spellEnd"/>
      <w:r w:rsidRPr="00546C97">
        <w:rPr>
          <w:sz w:val="28"/>
          <w:szCs w:val="28"/>
        </w:rPr>
        <w:t xml:space="preserve"> в </w:t>
      </w:r>
      <w:r w:rsidRPr="00B7484A">
        <w:rPr>
          <w:rStyle w:val="2"/>
          <w:i w:val="0"/>
          <w:sz w:val="28"/>
          <w:szCs w:val="28"/>
        </w:rPr>
        <w:t>Амурской области</w:t>
      </w:r>
      <w:r w:rsidRPr="00546C97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145EFA" w:rsidRPr="00546C97" w:rsidRDefault="00145EFA" w:rsidP="00145EFA">
      <w:pPr>
        <w:widowControl w:val="0"/>
        <w:numPr>
          <w:ilvl w:val="0"/>
          <w:numId w:val="2"/>
        </w:numPr>
        <w:tabs>
          <w:tab w:val="left" w:pos="1414"/>
        </w:tabs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45EFA" w:rsidRDefault="00145EFA" w:rsidP="00145EFA">
      <w:pPr>
        <w:rPr>
          <w:sz w:val="2"/>
          <w:szCs w:val="2"/>
        </w:rPr>
        <w:sectPr w:rsidR="00145EFA" w:rsidSect="00546C97">
          <w:pgSz w:w="11900" w:h="16840"/>
          <w:pgMar w:top="851" w:right="680" w:bottom="851" w:left="1418" w:header="0" w:footer="3" w:gutter="0"/>
          <w:cols w:space="720"/>
          <w:noEndnote/>
          <w:docGrid w:linePitch="360"/>
        </w:sectPr>
      </w:pPr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40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7484A">
        <w:rPr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45EFA" w:rsidRDefault="00145EFA" w:rsidP="00145EFA">
      <w:pPr>
        <w:tabs>
          <w:tab w:val="left" w:pos="1631"/>
        </w:tabs>
        <w:spacing w:line="276" w:lineRule="auto"/>
        <w:ind w:firstLine="740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Запрещается продажа муниципального имущества, включенного в Перечень, за 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 xml:space="preserve"> возмездног</w:t>
      </w:r>
      <w:r>
        <w:rPr>
          <w:sz w:val="28"/>
          <w:szCs w:val="28"/>
        </w:rPr>
        <w:t>о   отчуждения   такого   имущества</w:t>
      </w:r>
      <w:r>
        <w:rPr>
          <w:sz w:val="28"/>
          <w:szCs w:val="28"/>
        </w:rPr>
        <w:tab/>
        <w:t xml:space="preserve">    в </w:t>
      </w:r>
      <w:r w:rsidRPr="00B7484A">
        <w:rPr>
          <w:sz w:val="28"/>
          <w:szCs w:val="28"/>
        </w:rPr>
        <w:t>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предпринимательства в соответствии с Федеральным законом от 22.07.2008 №</w:t>
      </w:r>
      <w:r w:rsidRPr="00B7484A">
        <w:rPr>
          <w:sz w:val="28"/>
          <w:szCs w:val="28"/>
        </w:rPr>
        <w:tab/>
        <w:t>159-ФЗ «Об особенностях отчуждения недвижимого имущества,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находящегося в государственной или в муниципальной собственности и арендуемого субъектами малого и</w:t>
      </w:r>
      <w:proofErr w:type="gramStart"/>
      <w:r w:rsidRPr="00B7484A">
        <w:rPr>
          <w:sz w:val="28"/>
          <w:szCs w:val="28"/>
        </w:rPr>
        <w:t xml:space="preserve"> .</w:t>
      </w:r>
      <w:proofErr w:type="gramEnd"/>
      <w:r w:rsidRPr="00B7484A">
        <w:rPr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 и в случаях, </w:t>
      </w:r>
      <w:proofErr w:type="gramStart"/>
      <w:r w:rsidRPr="00B7484A">
        <w:rPr>
          <w:sz w:val="28"/>
          <w:szCs w:val="28"/>
        </w:rPr>
        <w:t>указанных в подпунктах 6, 8 и 9 пункта 2 статьи З9</w:t>
      </w:r>
      <w:r w:rsidRPr="00B7484A">
        <w:rPr>
          <w:sz w:val="28"/>
          <w:szCs w:val="28"/>
          <w:vertAlign w:val="superscript"/>
        </w:rPr>
        <w:t xml:space="preserve">3 </w:t>
      </w:r>
      <w:r w:rsidRPr="00B7484A">
        <w:rPr>
          <w:sz w:val="28"/>
          <w:szCs w:val="28"/>
        </w:rPr>
        <w:t xml:space="preserve">Земельного кодекса Российской Федерации. </w:t>
      </w:r>
      <w:proofErr w:type="gramEnd"/>
    </w:p>
    <w:p w:rsidR="00145EFA" w:rsidRPr="00B7484A" w:rsidRDefault="00145EFA" w:rsidP="00145EFA">
      <w:pPr>
        <w:tabs>
          <w:tab w:val="left" w:pos="1631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B7484A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7484A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7484A">
        <w:rPr>
          <w:sz w:val="28"/>
          <w:szCs w:val="28"/>
          <w:vertAlign w:val="superscript"/>
        </w:rPr>
        <w:t>1</w:t>
      </w:r>
      <w:r w:rsidRPr="00B7484A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145EFA" w:rsidRPr="00B7484A" w:rsidRDefault="00145EFA" w:rsidP="00145EFA">
      <w:pPr>
        <w:widowControl w:val="0"/>
        <w:tabs>
          <w:tab w:val="left" w:pos="1394"/>
        </w:tabs>
        <w:spacing w:after="134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7484A">
        <w:rPr>
          <w:b/>
          <w:sz w:val="28"/>
          <w:szCs w:val="28"/>
        </w:rPr>
        <w:t>Формирование, ведение и ежегодное дополнение Перечня</w:t>
      </w:r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 xml:space="preserve">Перечень, изменения и ежегодное дополнение в него утверждаются решением </w:t>
      </w:r>
      <w:r>
        <w:rPr>
          <w:sz w:val="28"/>
          <w:szCs w:val="28"/>
        </w:rPr>
        <w:t>районного Совета народных депутатов</w:t>
      </w:r>
      <w:proofErr w:type="gramStart"/>
      <w:r>
        <w:rPr>
          <w:sz w:val="28"/>
          <w:szCs w:val="28"/>
        </w:rPr>
        <w:t>.</w:t>
      </w:r>
      <w:r w:rsidRPr="00B7484A">
        <w:rPr>
          <w:rStyle w:val="2"/>
          <w:sz w:val="28"/>
          <w:szCs w:val="28"/>
        </w:rPr>
        <w:t>.</w:t>
      </w:r>
      <w:proofErr w:type="gramEnd"/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Style w:val="2"/>
          <w:i w:val="0"/>
          <w:sz w:val="28"/>
          <w:szCs w:val="28"/>
        </w:rPr>
        <w:t xml:space="preserve">администрацией Нововоскресеновского сельсовета </w:t>
      </w:r>
      <w:r w:rsidRPr="00B7484A">
        <w:rPr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45EFA" w:rsidRPr="00B7484A" w:rsidRDefault="00145EFA" w:rsidP="00145EFA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В перечень вносятся сведения об имуществе, соответствующем </w:t>
      </w:r>
      <w:r w:rsidRPr="00B7484A">
        <w:rPr>
          <w:sz w:val="28"/>
          <w:szCs w:val="28"/>
        </w:rPr>
        <w:lastRenderedPageBreak/>
        <w:t>следующим критериям:</w:t>
      </w:r>
    </w:p>
    <w:p w:rsidR="00145EFA" w:rsidRDefault="00145EFA" w:rsidP="00145EFA">
      <w:pPr>
        <w:widowControl w:val="0"/>
        <w:numPr>
          <w:ilvl w:val="2"/>
          <w:numId w:val="8"/>
        </w:numPr>
        <w:tabs>
          <w:tab w:val="left" w:pos="141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45EFA" w:rsidRPr="007527C3" w:rsidRDefault="00145EFA" w:rsidP="00145EFA">
      <w:pPr>
        <w:widowControl w:val="0"/>
        <w:numPr>
          <w:ilvl w:val="2"/>
          <w:numId w:val="8"/>
        </w:numPr>
        <w:tabs>
          <w:tab w:val="left" w:pos="14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45EFA" w:rsidRPr="007527C3" w:rsidRDefault="00145EFA" w:rsidP="00145EFA">
      <w:pPr>
        <w:widowControl w:val="0"/>
        <w:numPr>
          <w:ilvl w:val="2"/>
          <w:numId w:val="8"/>
        </w:numPr>
        <w:tabs>
          <w:tab w:val="left" w:pos="145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является объектом религиозного назначения.</w:t>
      </w:r>
    </w:p>
    <w:p w:rsidR="00145EFA" w:rsidRPr="007527C3" w:rsidRDefault="00145EFA" w:rsidP="00145EFA">
      <w:pPr>
        <w:widowControl w:val="0"/>
        <w:numPr>
          <w:ilvl w:val="2"/>
          <w:numId w:val="8"/>
        </w:numPr>
        <w:tabs>
          <w:tab w:val="left" w:pos="145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является объектом незавершенного строительства</w:t>
      </w:r>
      <w:r>
        <w:rPr>
          <w:sz w:val="28"/>
          <w:szCs w:val="28"/>
        </w:rPr>
        <w:t>.</w:t>
      </w:r>
    </w:p>
    <w:p w:rsidR="00145EFA" w:rsidRPr="007527C3" w:rsidRDefault="00145EFA" w:rsidP="00145EFA">
      <w:pPr>
        <w:widowControl w:val="0"/>
        <w:numPr>
          <w:ilvl w:val="2"/>
          <w:numId w:val="8"/>
        </w:numPr>
        <w:tabs>
          <w:tab w:val="left" w:pos="140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 xml:space="preserve">В отношении имущества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 xml:space="preserve">Нововоскресеновский сельсовет </w:t>
      </w:r>
      <w:r w:rsidRPr="007527C3">
        <w:rPr>
          <w:sz w:val="28"/>
          <w:szCs w:val="28"/>
        </w:rPr>
        <w:t>не приняты решения о его отчуждении (продаж</w:t>
      </w:r>
      <w:r>
        <w:rPr>
          <w:sz w:val="28"/>
          <w:szCs w:val="28"/>
        </w:rPr>
        <w:t>е</w:t>
      </w:r>
      <w:r w:rsidRPr="007527C3">
        <w:rPr>
          <w:sz w:val="28"/>
          <w:szCs w:val="28"/>
        </w:rPr>
        <w:t>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45EFA" w:rsidRPr="007527C3" w:rsidRDefault="00145EFA" w:rsidP="00145EFA">
      <w:pPr>
        <w:widowControl w:val="0"/>
        <w:numPr>
          <w:ilvl w:val="0"/>
          <w:numId w:val="3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признано аварийным и подлежащим сносу.</w:t>
      </w:r>
    </w:p>
    <w:p w:rsidR="00145EFA" w:rsidRDefault="00145EFA" w:rsidP="00145EFA">
      <w:pPr>
        <w:widowControl w:val="0"/>
        <w:numPr>
          <w:ilvl w:val="0"/>
          <w:numId w:val="3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относится к жилому фонду.</w:t>
      </w:r>
    </w:p>
    <w:p w:rsidR="00145EFA" w:rsidRPr="007527C3" w:rsidRDefault="00145EFA" w:rsidP="00145EFA">
      <w:pPr>
        <w:widowControl w:val="0"/>
        <w:tabs>
          <w:tab w:val="left" w:pos="1458"/>
        </w:tabs>
        <w:spacing w:line="276" w:lineRule="auto"/>
        <w:ind w:left="720"/>
        <w:jc w:val="both"/>
        <w:rPr>
          <w:sz w:val="28"/>
          <w:szCs w:val="28"/>
        </w:rPr>
      </w:pPr>
    </w:p>
    <w:p w:rsidR="00145EFA" w:rsidRDefault="00145EFA" w:rsidP="00145EF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7527C3">
        <w:rPr>
          <w:b/>
          <w:sz w:val="28"/>
          <w:szCs w:val="28"/>
        </w:rPr>
        <w:t>3.6. Виды имущества, включаемые в Перечень:</w:t>
      </w:r>
    </w:p>
    <w:p w:rsidR="00145EFA" w:rsidRPr="007527C3" w:rsidRDefault="00145EFA" w:rsidP="00145EF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407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41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45EFA" w:rsidRPr="007527C3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422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527C3">
        <w:rPr>
          <w:sz w:val="28"/>
          <w:szCs w:val="28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</w:t>
      </w:r>
      <w:r w:rsidRPr="007527C3">
        <w:rPr>
          <w:sz w:val="28"/>
          <w:szCs w:val="28"/>
        </w:rPr>
        <w:lastRenderedPageBreak/>
        <w:t>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proofErr w:type="gramEnd"/>
    </w:p>
    <w:p w:rsidR="00145EFA" w:rsidRPr="007527C3" w:rsidRDefault="00145EFA" w:rsidP="00145EFA">
      <w:pPr>
        <w:widowControl w:val="0"/>
        <w:numPr>
          <w:ilvl w:val="0"/>
          <w:numId w:val="4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Инвестиционные площадки.</w:t>
      </w:r>
    </w:p>
    <w:p w:rsidR="00145EFA" w:rsidRPr="000A7FC7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b/>
          <w:sz w:val="28"/>
          <w:szCs w:val="28"/>
        </w:rPr>
        <w:t>3.7.</w:t>
      </w:r>
      <w:r w:rsidRPr="007527C3">
        <w:rPr>
          <w:sz w:val="28"/>
          <w:szCs w:val="28"/>
        </w:rPr>
        <w:t xml:space="preserve"> </w:t>
      </w:r>
      <w:proofErr w:type="gramStart"/>
      <w:r w:rsidRPr="007527C3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sz w:val="28"/>
          <w:szCs w:val="28"/>
        </w:rPr>
        <w:t>районного Совета народных депутатов</w:t>
      </w:r>
      <w:r w:rsidRPr="007527C3">
        <w:rPr>
          <w:sz w:val="28"/>
          <w:szCs w:val="28"/>
        </w:rPr>
        <w:t xml:space="preserve"> на основе предложений исполнительных органов </w:t>
      </w:r>
      <w:r>
        <w:rPr>
          <w:sz w:val="28"/>
          <w:szCs w:val="28"/>
        </w:rPr>
        <w:t>местного самоуправления</w:t>
      </w:r>
      <w:r w:rsidRPr="007527C3">
        <w:rPr>
          <w:rStyle w:val="2"/>
          <w:sz w:val="28"/>
          <w:szCs w:val="28"/>
        </w:rPr>
        <w:t xml:space="preserve">, </w:t>
      </w:r>
      <w:r w:rsidRPr="007527C3">
        <w:rPr>
          <w:sz w:val="28"/>
          <w:szCs w:val="28"/>
        </w:rPr>
        <w:t>коллегиального органа по обеспечению взаимодействия исполнительных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 xml:space="preserve">органов государственной власти </w:t>
      </w:r>
      <w:r w:rsidRPr="000A7FC7">
        <w:rPr>
          <w:rStyle w:val="2"/>
          <w:i w:val="0"/>
          <w:sz w:val="28"/>
          <w:szCs w:val="28"/>
        </w:rPr>
        <w:t>Амурской области</w:t>
      </w:r>
      <w:r w:rsidRPr="000A7FC7">
        <w:rPr>
          <w:sz w:val="28"/>
          <w:szCs w:val="28"/>
        </w:rPr>
        <w:t xml:space="preserve"> с территориальным органом </w:t>
      </w:r>
      <w:proofErr w:type="spellStart"/>
      <w:r w:rsidRPr="000A7FC7">
        <w:rPr>
          <w:sz w:val="28"/>
          <w:szCs w:val="28"/>
        </w:rPr>
        <w:t>Росимущества</w:t>
      </w:r>
      <w:proofErr w:type="spellEnd"/>
      <w:r w:rsidRPr="000A7FC7">
        <w:rPr>
          <w:sz w:val="28"/>
          <w:szCs w:val="28"/>
        </w:rPr>
        <w:t xml:space="preserve"> в </w:t>
      </w:r>
      <w:r w:rsidRPr="000A7FC7">
        <w:rPr>
          <w:rStyle w:val="2"/>
          <w:i w:val="0"/>
          <w:sz w:val="28"/>
          <w:szCs w:val="28"/>
        </w:rPr>
        <w:t>Амурской области</w:t>
      </w:r>
      <w:r>
        <w:rPr>
          <w:rStyle w:val="2"/>
          <w:sz w:val="28"/>
          <w:szCs w:val="28"/>
        </w:rPr>
        <w:t xml:space="preserve"> </w:t>
      </w:r>
      <w:r w:rsidRPr="000A7FC7">
        <w:rPr>
          <w:sz w:val="28"/>
          <w:szCs w:val="28"/>
        </w:rPr>
        <w:t>и органами местного самоуправления по вопросам оказания имущественной</w:t>
      </w:r>
      <w:proofErr w:type="gramEnd"/>
      <w:r w:rsidRPr="000A7FC7">
        <w:rPr>
          <w:sz w:val="28"/>
          <w:szCs w:val="28"/>
        </w:rPr>
        <w:t xml:space="preserve"> поддержки субъектам малого и среднего предпри</w:t>
      </w:r>
      <w:r>
        <w:rPr>
          <w:sz w:val="28"/>
          <w:szCs w:val="28"/>
        </w:rPr>
        <w:t>нимательства, а</w:t>
      </w:r>
      <w:r>
        <w:rPr>
          <w:sz w:val="28"/>
          <w:szCs w:val="28"/>
        </w:rPr>
        <w:tab/>
        <w:t xml:space="preserve">также субъектов </w:t>
      </w:r>
      <w:r w:rsidRPr="000A7FC7">
        <w:rPr>
          <w:sz w:val="28"/>
          <w:szCs w:val="28"/>
        </w:rPr>
        <w:t>малого</w:t>
      </w:r>
      <w:r w:rsidRPr="000A7FC7">
        <w:rPr>
          <w:sz w:val="28"/>
          <w:szCs w:val="28"/>
        </w:rPr>
        <w:tab/>
        <w:t>и среднего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45EFA" w:rsidRPr="000A7FC7" w:rsidRDefault="00145EFA" w:rsidP="00145EFA">
      <w:pPr>
        <w:widowControl w:val="0"/>
        <w:numPr>
          <w:ilvl w:val="0"/>
          <w:numId w:val="5"/>
        </w:numPr>
        <w:tabs>
          <w:tab w:val="left" w:pos="1530"/>
          <w:tab w:val="left" w:pos="3474"/>
          <w:tab w:val="left" w:pos="5940"/>
          <w:tab w:val="left" w:pos="7272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Рассмотрение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A7FC7">
        <w:rPr>
          <w:sz w:val="28"/>
          <w:szCs w:val="28"/>
        </w:rPr>
        <w:t>уполномоченным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A7FC7">
        <w:rPr>
          <w:sz w:val="28"/>
          <w:szCs w:val="28"/>
        </w:rPr>
        <w:t>органом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A7FC7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45EFA" w:rsidRPr="000A7FC7" w:rsidRDefault="00145EFA" w:rsidP="00145EFA">
      <w:pPr>
        <w:widowControl w:val="0"/>
        <w:tabs>
          <w:tab w:val="left" w:pos="167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 </w:t>
      </w:r>
      <w:r w:rsidRPr="000A7FC7">
        <w:rPr>
          <w:sz w:val="28"/>
          <w:szCs w:val="28"/>
        </w:rPr>
        <w:t xml:space="preserve">подготовке проекта нормативного правового акта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0A7FC7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145EFA" w:rsidRPr="000A7FC7" w:rsidRDefault="00145EFA" w:rsidP="00145EFA">
      <w:pPr>
        <w:pStyle w:val="a3"/>
        <w:widowControl w:val="0"/>
        <w:numPr>
          <w:ilvl w:val="2"/>
          <w:numId w:val="9"/>
        </w:numPr>
        <w:tabs>
          <w:tab w:val="left" w:pos="166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0A7FC7">
        <w:rPr>
          <w:sz w:val="28"/>
          <w:szCs w:val="28"/>
        </w:rPr>
        <w:t xml:space="preserve">подготовке проекта нормативного правового акта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0A7FC7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145EFA" w:rsidRPr="000A7FC7" w:rsidRDefault="00145EFA" w:rsidP="00145EFA">
      <w:pPr>
        <w:widowControl w:val="0"/>
        <w:numPr>
          <w:ilvl w:val="0"/>
          <w:numId w:val="6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Об отказе в учете предложений.</w:t>
      </w:r>
    </w:p>
    <w:p w:rsidR="00145EFA" w:rsidRPr="000A7FC7" w:rsidRDefault="00145EFA" w:rsidP="00145EFA">
      <w:pPr>
        <w:widowControl w:val="0"/>
        <w:numPr>
          <w:ilvl w:val="1"/>
          <w:numId w:val="6"/>
        </w:numPr>
        <w:tabs>
          <w:tab w:val="left" w:pos="1345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Шимановский район</w:t>
      </w:r>
      <w:r w:rsidRPr="000A7FC7">
        <w:rPr>
          <w:sz w:val="28"/>
          <w:szCs w:val="28"/>
        </w:rPr>
        <w:t xml:space="preserve"> в течение 30 календарных дней со дня принятия уполномоченным органом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 xml:space="preserve">Нововоскресеновский сельсовет </w:t>
      </w:r>
      <w:r w:rsidRPr="000A7FC7">
        <w:rPr>
          <w:sz w:val="28"/>
          <w:szCs w:val="28"/>
        </w:rPr>
        <w:t>соответствующего решения.</w:t>
      </w:r>
    </w:p>
    <w:p w:rsidR="00145EFA" w:rsidRPr="000A7FC7" w:rsidRDefault="00145EFA" w:rsidP="00145EFA">
      <w:pPr>
        <w:widowControl w:val="0"/>
        <w:numPr>
          <w:ilvl w:val="1"/>
          <w:numId w:val="6"/>
        </w:numPr>
        <w:tabs>
          <w:tab w:val="left" w:pos="1350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Решение об отказе в учете предложения о включении имущества в </w:t>
      </w:r>
      <w:r w:rsidRPr="000A7FC7">
        <w:rPr>
          <w:sz w:val="28"/>
          <w:szCs w:val="28"/>
        </w:rPr>
        <w:lastRenderedPageBreak/>
        <w:t>Перечень принимается в следующих случаях:</w:t>
      </w:r>
    </w:p>
    <w:p w:rsidR="00145EFA" w:rsidRDefault="00145EFA" w:rsidP="00145EFA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  <w:r w:rsidRPr="000A7FC7">
        <w:rPr>
          <w:rStyle w:val="a4"/>
          <w:sz w:val="28"/>
          <w:szCs w:val="28"/>
          <w:vertAlign w:val="superscript"/>
        </w:rPr>
        <w:t xml:space="preserve"> 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55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45EFA" w:rsidRPr="000A7FC7" w:rsidRDefault="00145EFA" w:rsidP="00145EFA">
      <w:pPr>
        <w:widowControl w:val="0"/>
        <w:numPr>
          <w:ilvl w:val="1"/>
          <w:numId w:val="6"/>
        </w:numPr>
        <w:tabs>
          <w:tab w:val="left" w:pos="1345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45EFA" w:rsidRPr="000A7FC7" w:rsidRDefault="00145EFA" w:rsidP="00145E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 xml:space="preserve">Сведения о муниципальном имуществе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>
        <w:rPr>
          <w:rStyle w:val="2"/>
          <w:i w:val="0"/>
          <w:sz w:val="28"/>
          <w:szCs w:val="28"/>
        </w:rPr>
        <w:t>Нововоскресеновского сельсовета</w:t>
      </w:r>
      <w:r>
        <w:rPr>
          <w:rStyle w:val="2"/>
          <w:sz w:val="28"/>
          <w:szCs w:val="28"/>
        </w:rPr>
        <w:t xml:space="preserve"> </w:t>
      </w:r>
      <w:r w:rsidRPr="000A7FC7">
        <w:rPr>
          <w:sz w:val="28"/>
          <w:szCs w:val="28"/>
        </w:rPr>
        <w:t>могут быть исключены из Перечня, если: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В течение 2 лет со дня включения сведений о государственном (муниципальном) имуществе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>
        <w:rPr>
          <w:rStyle w:val="2"/>
          <w:i w:val="0"/>
          <w:sz w:val="28"/>
          <w:szCs w:val="28"/>
        </w:rPr>
        <w:t>Нововоскресеновский сельсовет</w:t>
      </w:r>
      <w:r w:rsidRPr="000A7FC7">
        <w:rPr>
          <w:rStyle w:val="2"/>
          <w:sz w:val="28"/>
          <w:szCs w:val="28"/>
        </w:rPr>
        <w:t xml:space="preserve"> </w:t>
      </w:r>
      <w:r w:rsidRPr="000A7FC7"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45EFA" w:rsidRPr="000A7FC7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45EFA" w:rsidRPr="000A7FC7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5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5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145EFA" w:rsidRPr="000A7FC7" w:rsidRDefault="00145EFA" w:rsidP="00145EFA">
      <w:pPr>
        <w:widowControl w:val="0"/>
        <w:numPr>
          <w:ilvl w:val="2"/>
          <w:numId w:val="6"/>
        </w:numPr>
        <w:tabs>
          <w:tab w:val="left" w:pos="172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Право собственности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>
        <w:rPr>
          <w:rStyle w:val="2"/>
          <w:i w:val="0"/>
          <w:sz w:val="28"/>
          <w:szCs w:val="28"/>
        </w:rPr>
        <w:t>Нововоскресеновский</w:t>
      </w:r>
      <w:r>
        <w:rPr>
          <w:rStyle w:val="2"/>
          <w:i w:val="0"/>
          <w:sz w:val="28"/>
          <w:szCs w:val="28"/>
        </w:rPr>
        <w:tab/>
        <w:t xml:space="preserve">сельсовет </w:t>
      </w:r>
      <w:r w:rsidRPr="000A7FC7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45EFA" w:rsidRPr="000A7FC7" w:rsidRDefault="00145EFA" w:rsidP="00145EFA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случае</w:t>
      </w:r>
      <w:proofErr w:type="gramStart"/>
      <w:r w:rsidRPr="000A7FC7">
        <w:rPr>
          <w:sz w:val="28"/>
          <w:szCs w:val="28"/>
        </w:rPr>
        <w:t>,</w:t>
      </w:r>
      <w:proofErr w:type="gramEnd"/>
      <w:r w:rsidRPr="000A7FC7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</w:t>
      </w:r>
      <w:r w:rsidRPr="000A7FC7">
        <w:rPr>
          <w:sz w:val="28"/>
          <w:szCs w:val="28"/>
        </w:rPr>
        <w:lastRenderedPageBreak/>
        <w:t>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45EFA" w:rsidRPr="00C860EF" w:rsidRDefault="00145EFA" w:rsidP="00145EFA">
      <w:pPr>
        <w:widowControl w:val="0"/>
        <w:tabs>
          <w:tab w:val="left" w:pos="3280"/>
        </w:tabs>
        <w:spacing w:after="134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860EF">
        <w:rPr>
          <w:b/>
          <w:sz w:val="28"/>
          <w:szCs w:val="28"/>
        </w:rPr>
        <w:t>Опубликование Перечня</w:t>
      </w:r>
    </w:p>
    <w:p w:rsidR="00145EFA" w:rsidRPr="000D22D9" w:rsidRDefault="00145EFA" w:rsidP="00145EFA">
      <w:pPr>
        <w:spacing w:line="276" w:lineRule="auto"/>
        <w:ind w:firstLine="560"/>
        <w:jc w:val="both"/>
        <w:rPr>
          <w:sz w:val="28"/>
          <w:szCs w:val="28"/>
        </w:rPr>
      </w:pPr>
      <w:r w:rsidRPr="000D22D9">
        <w:rPr>
          <w:sz w:val="28"/>
          <w:szCs w:val="28"/>
        </w:rPr>
        <w:t>Перечень и внесенные в него изменения подлежат:</w:t>
      </w:r>
    </w:p>
    <w:p w:rsidR="00145EFA" w:rsidRPr="000D22D9" w:rsidRDefault="00145EFA" w:rsidP="00145EFA">
      <w:pPr>
        <w:widowControl w:val="0"/>
        <w:numPr>
          <w:ilvl w:val="0"/>
          <w:numId w:val="7"/>
        </w:numPr>
        <w:tabs>
          <w:tab w:val="left" w:pos="846"/>
        </w:tabs>
        <w:spacing w:line="276" w:lineRule="auto"/>
        <w:ind w:firstLine="560"/>
        <w:jc w:val="both"/>
        <w:rPr>
          <w:sz w:val="28"/>
          <w:szCs w:val="28"/>
        </w:rPr>
      </w:pPr>
      <w:r w:rsidRPr="000D22D9"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145EFA" w:rsidRPr="000D22D9" w:rsidRDefault="00145EFA" w:rsidP="00145EFA">
      <w:pPr>
        <w:widowControl w:val="0"/>
        <w:numPr>
          <w:ilvl w:val="0"/>
          <w:numId w:val="7"/>
        </w:numPr>
        <w:tabs>
          <w:tab w:val="left" w:pos="840"/>
        </w:tabs>
        <w:spacing w:line="276" w:lineRule="auto"/>
        <w:ind w:firstLine="560"/>
        <w:jc w:val="both"/>
        <w:rPr>
          <w:sz w:val="28"/>
          <w:szCs w:val="28"/>
        </w:rPr>
      </w:pPr>
      <w:r w:rsidRPr="000D22D9"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EFA" w:rsidRPr="000D22D9" w:rsidRDefault="00145EFA" w:rsidP="00145EFA">
      <w:pPr>
        <w:widowControl w:val="0"/>
        <w:numPr>
          <w:ilvl w:val="0"/>
          <w:numId w:val="7"/>
        </w:numPr>
        <w:tabs>
          <w:tab w:val="left" w:pos="853"/>
        </w:tabs>
        <w:spacing w:line="276" w:lineRule="auto"/>
        <w:ind w:firstLine="560"/>
        <w:jc w:val="both"/>
        <w:rPr>
          <w:sz w:val="28"/>
          <w:szCs w:val="28"/>
        </w:rPr>
      </w:pPr>
      <w:r w:rsidRPr="000D22D9"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4B0"/>
    <w:multiLevelType w:val="multilevel"/>
    <w:tmpl w:val="19AC5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AB4683"/>
    <w:multiLevelType w:val="multilevel"/>
    <w:tmpl w:val="0D80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04DEE"/>
    <w:multiLevelType w:val="multilevel"/>
    <w:tmpl w:val="2AD2273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F7350"/>
    <w:multiLevelType w:val="multilevel"/>
    <w:tmpl w:val="1826B5E4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02EE9"/>
    <w:multiLevelType w:val="multilevel"/>
    <w:tmpl w:val="FD5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A25B5"/>
    <w:multiLevelType w:val="multilevel"/>
    <w:tmpl w:val="D386786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05DE0"/>
    <w:multiLevelType w:val="multilevel"/>
    <w:tmpl w:val="ACEED4B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E5554"/>
    <w:multiLevelType w:val="multilevel"/>
    <w:tmpl w:val="9006A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4B57EB"/>
    <w:multiLevelType w:val="multilevel"/>
    <w:tmpl w:val="565218D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FA"/>
    <w:rsid w:val="00145EFA"/>
    <w:rsid w:val="006B62D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rsid w:val="00145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5EFA"/>
    <w:pPr>
      <w:ind w:left="720"/>
      <w:contextualSpacing/>
    </w:pPr>
  </w:style>
  <w:style w:type="character" w:customStyle="1" w:styleId="a4">
    <w:name w:val="Сноска"/>
    <w:rsid w:val="0014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Company>Krokoz™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2020-02-20T05:56:00Z</dcterms:created>
  <dcterms:modified xsi:type="dcterms:W3CDTF">2020-02-20T05:56:00Z</dcterms:modified>
</cp:coreProperties>
</file>