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F4F" w:rsidRDefault="005F1F4F" w:rsidP="005F1F4F">
      <w:pPr>
        <w:widowControl w:val="0"/>
        <w:autoSpaceDE w:val="0"/>
        <w:autoSpaceDN w:val="0"/>
        <w:adjustRightInd w:val="0"/>
        <w:outlineLvl w:val="3"/>
      </w:pPr>
    </w:p>
    <w:p w:rsidR="00DD540E" w:rsidRDefault="00DD540E" w:rsidP="00DD540E">
      <w:pPr>
        <w:shd w:val="clear" w:color="auto" w:fill="FFFFFF"/>
        <w:ind w:right="-21" w:firstLine="709"/>
        <w:jc w:val="center"/>
        <w:rPr>
          <w:color w:val="000000"/>
          <w:spacing w:val="-1"/>
          <w:sz w:val="24"/>
          <w:szCs w:val="24"/>
        </w:rPr>
      </w:pPr>
      <w:r w:rsidRPr="006E5570">
        <w:rPr>
          <w:color w:val="000000"/>
          <w:spacing w:val="-1"/>
          <w:sz w:val="24"/>
          <w:szCs w:val="24"/>
        </w:rPr>
        <w:t xml:space="preserve">С О Г Л А </w:t>
      </w:r>
      <w:proofErr w:type="gramStart"/>
      <w:r w:rsidRPr="006E5570">
        <w:rPr>
          <w:color w:val="000000"/>
          <w:spacing w:val="-1"/>
          <w:sz w:val="24"/>
          <w:szCs w:val="24"/>
        </w:rPr>
        <w:t>Ш</w:t>
      </w:r>
      <w:proofErr w:type="gramEnd"/>
      <w:r w:rsidRPr="006E5570">
        <w:rPr>
          <w:color w:val="000000"/>
          <w:spacing w:val="-1"/>
          <w:sz w:val="24"/>
          <w:szCs w:val="24"/>
        </w:rPr>
        <w:t xml:space="preserve"> Е Н И Е №__</w:t>
      </w:r>
    </w:p>
    <w:p w:rsidR="00DD540E" w:rsidRPr="006E5570" w:rsidRDefault="00DD540E" w:rsidP="00DD540E">
      <w:pPr>
        <w:shd w:val="clear" w:color="auto" w:fill="FFFFFF"/>
        <w:ind w:right="-21" w:firstLine="709"/>
        <w:jc w:val="center"/>
        <w:rPr>
          <w:color w:val="000000"/>
          <w:spacing w:val="-1"/>
          <w:sz w:val="24"/>
          <w:szCs w:val="24"/>
        </w:rPr>
      </w:pPr>
    </w:p>
    <w:p w:rsidR="00DD540E" w:rsidRPr="00D7274E" w:rsidRDefault="00DD540E" w:rsidP="00DD540E">
      <w:pPr>
        <w:shd w:val="clear" w:color="auto" w:fill="FFFFFF"/>
        <w:ind w:right="-21" w:firstLine="709"/>
        <w:jc w:val="center"/>
        <w:rPr>
          <w:color w:val="000000"/>
          <w:spacing w:val="-1"/>
          <w:sz w:val="24"/>
          <w:szCs w:val="24"/>
        </w:rPr>
      </w:pPr>
      <w:r w:rsidRPr="006E5570">
        <w:rPr>
          <w:color w:val="000000"/>
          <w:spacing w:val="-1"/>
          <w:sz w:val="24"/>
          <w:szCs w:val="24"/>
        </w:rPr>
        <w:t xml:space="preserve">О передаче  части полномочий по решению вопроса местного значения  в отношении автомобильных дорог местного значения в границах населенных пунктов муниципального образования </w:t>
      </w:r>
      <w:r>
        <w:rPr>
          <w:color w:val="000000"/>
          <w:spacing w:val="-1"/>
          <w:sz w:val="24"/>
          <w:szCs w:val="24"/>
        </w:rPr>
        <w:t>Нововоскресеновский</w:t>
      </w:r>
      <w:r w:rsidRPr="006E5570">
        <w:rPr>
          <w:color w:val="000000"/>
          <w:spacing w:val="-1"/>
          <w:sz w:val="24"/>
          <w:szCs w:val="24"/>
        </w:rPr>
        <w:t xml:space="preserve"> сельсовет и обеспечение безопасности дорожного движения на них, включая создание и обеспечение функционирования парковок (парковочных мест)</w:t>
      </w:r>
      <w:r>
        <w:rPr>
          <w:color w:val="000000"/>
          <w:spacing w:val="-1"/>
          <w:sz w:val="24"/>
          <w:szCs w:val="24"/>
        </w:rPr>
        <w:t xml:space="preserve"> на 2020-2022 годы</w:t>
      </w:r>
    </w:p>
    <w:p w:rsidR="00DD540E" w:rsidRPr="006E5570" w:rsidRDefault="00DD540E" w:rsidP="00DD540E">
      <w:pPr>
        <w:shd w:val="clear" w:color="auto" w:fill="FFFFFF"/>
        <w:ind w:right="-21"/>
        <w:jc w:val="both"/>
        <w:rPr>
          <w:b w:val="0"/>
          <w:color w:val="000000"/>
          <w:spacing w:val="-1"/>
          <w:sz w:val="24"/>
          <w:szCs w:val="24"/>
        </w:rPr>
      </w:pPr>
    </w:p>
    <w:p w:rsidR="00DD540E" w:rsidRPr="006E5570" w:rsidRDefault="00DD540E" w:rsidP="00DD540E">
      <w:pPr>
        <w:shd w:val="clear" w:color="auto" w:fill="FFFFFF"/>
        <w:ind w:right="-21"/>
        <w:jc w:val="both"/>
        <w:rPr>
          <w:b w:val="0"/>
          <w:color w:val="000000"/>
          <w:spacing w:val="-1"/>
          <w:sz w:val="24"/>
          <w:szCs w:val="24"/>
        </w:rPr>
      </w:pPr>
      <w:r>
        <w:rPr>
          <w:b w:val="0"/>
          <w:color w:val="000000"/>
          <w:spacing w:val="-1"/>
          <w:sz w:val="24"/>
          <w:szCs w:val="24"/>
        </w:rPr>
        <w:t>с. Нововоскресеновка</w:t>
      </w:r>
      <w:r w:rsidRPr="006E5570">
        <w:rPr>
          <w:b w:val="0"/>
          <w:color w:val="000000"/>
          <w:spacing w:val="-1"/>
          <w:sz w:val="24"/>
          <w:szCs w:val="24"/>
        </w:rPr>
        <w:t xml:space="preserve">                                                        </w:t>
      </w:r>
      <w:r>
        <w:rPr>
          <w:b w:val="0"/>
          <w:color w:val="000000"/>
          <w:spacing w:val="-1"/>
          <w:sz w:val="24"/>
          <w:szCs w:val="24"/>
        </w:rPr>
        <w:tab/>
      </w:r>
      <w:r>
        <w:rPr>
          <w:b w:val="0"/>
          <w:color w:val="000000"/>
          <w:spacing w:val="-1"/>
          <w:sz w:val="24"/>
          <w:szCs w:val="24"/>
        </w:rPr>
        <w:tab/>
      </w:r>
      <w:r>
        <w:rPr>
          <w:b w:val="0"/>
          <w:color w:val="000000"/>
          <w:spacing w:val="-1"/>
          <w:sz w:val="24"/>
          <w:szCs w:val="24"/>
        </w:rPr>
        <w:tab/>
      </w:r>
      <w:r w:rsidRPr="006E5570">
        <w:rPr>
          <w:b w:val="0"/>
          <w:color w:val="000000"/>
          <w:spacing w:val="-1"/>
          <w:sz w:val="24"/>
          <w:szCs w:val="24"/>
        </w:rPr>
        <w:t xml:space="preserve">    </w:t>
      </w:r>
      <w:r>
        <w:rPr>
          <w:b w:val="0"/>
          <w:color w:val="000000"/>
          <w:spacing w:val="-1"/>
          <w:sz w:val="24"/>
          <w:szCs w:val="24"/>
        </w:rPr>
        <w:t xml:space="preserve">        </w:t>
      </w:r>
      <w:r w:rsidRPr="006E5570">
        <w:rPr>
          <w:b w:val="0"/>
          <w:color w:val="000000"/>
          <w:spacing w:val="-1"/>
          <w:sz w:val="24"/>
          <w:szCs w:val="24"/>
        </w:rPr>
        <w:t xml:space="preserve"> </w:t>
      </w:r>
      <w:r>
        <w:rPr>
          <w:b w:val="0"/>
          <w:color w:val="000000"/>
          <w:spacing w:val="-1"/>
          <w:sz w:val="24"/>
          <w:szCs w:val="24"/>
        </w:rPr>
        <w:t xml:space="preserve">«20» декабря </w:t>
      </w:r>
      <w:r w:rsidRPr="006E5570">
        <w:rPr>
          <w:b w:val="0"/>
          <w:color w:val="000000"/>
          <w:spacing w:val="-1"/>
          <w:sz w:val="24"/>
          <w:szCs w:val="24"/>
        </w:rPr>
        <w:t>201</w:t>
      </w:r>
      <w:r>
        <w:rPr>
          <w:b w:val="0"/>
          <w:color w:val="000000"/>
          <w:spacing w:val="-1"/>
          <w:sz w:val="24"/>
          <w:szCs w:val="24"/>
        </w:rPr>
        <w:t>9</w:t>
      </w:r>
      <w:r w:rsidRPr="006E5570">
        <w:rPr>
          <w:b w:val="0"/>
          <w:color w:val="000000"/>
          <w:spacing w:val="-1"/>
          <w:sz w:val="24"/>
          <w:szCs w:val="24"/>
        </w:rPr>
        <w:t xml:space="preserve"> г.</w:t>
      </w:r>
    </w:p>
    <w:p w:rsidR="00DD540E" w:rsidRPr="006E5570" w:rsidRDefault="00DD540E" w:rsidP="00DD540E">
      <w:pPr>
        <w:shd w:val="clear" w:color="auto" w:fill="FFFFFF"/>
        <w:ind w:right="-21"/>
        <w:jc w:val="center"/>
        <w:rPr>
          <w:b w:val="0"/>
          <w:color w:val="000000"/>
          <w:spacing w:val="-1"/>
          <w:sz w:val="24"/>
          <w:szCs w:val="24"/>
        </w:rPr>
      </w:pPr>
    </w:p>
    <w:p w:rsidR="00DD540E" w:rsidRPr="006E5570" w:rsidRDefault="00DD540E" w:rsidP="00DD540E">
      <w:pPr>
        <w:ind w:firstLine="708"/>
        <w:jc w:val="both"/>
        <w:rPr>
          <w:b w:val="0"/>
          <w:sz w:val="24"/>
          <w:szCs w:val="24"/>
        </w:rPr>
      </w:pPr>
      <w:r w:rsidRPr="006E5570">
        <w:rPr>
          <w:b w:val="0"/>
          <w:noProof/>
          <w:sz w:val="24"/>
          <w:szCs w:val="24"/>
        </w:rPr>
        <w:pict>
          <v:line id="_x0000_s1038" style="position:absolute;left:0;text-align:left;z-index:251660288" from="461.65pt,23.6pt" to="461.65pt,23.6pt" o:allowincell="f"/>
        </w:pict>
      </w:r>
      <w:proofErr w:type="gramStart"/>
      <w:r w:rsidRPr="006E5570">
        <w:rPr>
          <w:b w:val="0"/>
          <w:sz w:val="24"/>
          <w:szCs w:val="24"/>
        </w:rPr>
        <w:t xml:space="preserve">Администрация Шимановского района, именуемая в дальнейшем «Администрация района», в  лице главы Шимановского района Алипченко Сергея Петровича, действующего на основании Устава с одной стороны и администрация  </w:t>
      </w:r>
      <w:r>
        <w:rPr>
          <w:b w:val="0"/>
          <w:sz w:val="24"/>
          <w:szCs w:val="24"/>
        </w:rPr>
        <w:t xml:space="preserve"> Нововоскресеновского</w:t>
      </w:r>
      <w:r w:rsidRPr="006E5570">
        <w:rPr>
          <w:b w:val="0"/>
          <w:sz w:val="24"/>
          <w:szCs w:val="24"/>
        </w:rPr>
        <w:t xml:space="preserve"> сельсовета, именуемая в дальнейшем «Администра</w:t>
      </w:r>
      <w:r>
        <w:rPr>
          <w:b w:val="0"/>
          <w:sz w:val="24"/>
          <w:szCs w:val="24"/>
        </w:rPr>
        <w:t xml:space="preserve">ция сельсовета», в лице главы Нововоскресеновского </w:t>
      </w:r>
      <w:r w:rsidRPr="006E5570">
        <w:rPr>
          <w:b w:val="0"/>
          <w:sz w:val="24"/>
          <w:szCs w:val="24"/>
        </w:rPr>
        <w:t xml:space="preserve"> сельсовета </w:t>
      </w:r>
      <w:proofErr w:type="spellStart"/>
      <w:r>
        <w:rPr>
          <w:b w:val="0"/>
          <w:sz w:val="24"/>
          <w:szCs w:val="24"/>
        </w:rPr>
        <w:t>Сазанского</w:t>
      </w:r>
      <w:proofErr w:type="spellEnd"/>
      <w:r>
        <w:rPr>
          <w:b w:val="0"/>
          <w:sz w:val="24"/>
          <w:szCs w:val="24"/>
        </w:rPr>
        <w:t xml:space="preserve"> Максима Васильевича</w:t>
      </w:r>
      <w:r w:rsidRPr="006E5570">
        <w:rPr>
          <w:b w:val="0"/>
          <w:sz w:val="24"/>
          <w:szCs w:val="24"/>
        </w:rPr>
        <w:t>, действующ</w:t>
      </w:r>
      <w:r>
        <w:rPr>
          <w:b w:val="0"/>
          <w:sz w:val="24"/>
          <w:szCs w:val="24"/>
        </w:rPr>
        <w:t>его</w:t>
      </w:r>
      <w:r w:rsidRPr="006E5570">
        <w:rPr>
          <w:b w:val="0"/>
          <w:sz w:val="24"/>
          <w:szCs w:val="24"/>
        </w:rPr>
        <w:t xml:space="preserve"> на основании Устава с другой стороны, в дальнейшем именуемые Стороны, руководствуясь частью 4 статьи 15 Федерального закона от 06.10.</w:t>
      </w:r>
      <w:r w:rsidRPr="006E5570">
        <w:rPr>
          <w:b w:val="0"/>
          <w:spacing w:val="2"/>
          <w:sz w:val="24"/>
          <w:szCs w:val="24"/>
        </w:rPr>
        <w:t>2003</w:t>
      </w:r>
      <w:proofErr w:type="gramEnd"/>
      <w:r w:rsidRPr="006E5570">
        <w:rPr>
          <w:b w:val="0"/>
          <w:spacing w:val="2"/>
          <w:sz w:val="24"/>
          <w:szCs w:val="24"/>
        </w:rPr>
        <w:t xml:space="preserve"> № </w:t>
      </w:r>
      <w:proofErr w:type="gramStart"/>
      <w:r w:rsidRPr="006E5570">
        <w:rPr>
          <w:b w:val="0"/>
          <w:spacing w:val="2"/>
          <w:sz w:val="24"/>
          <w:szCs w:val="24"/>
        </w:rPr>
        <w:t xml:space="preserve">131-Ф3 «Об общих принципах организации местного самоуправления в </w:t>
      </w:r>
      <w:r w:rsidRPr="006E5570">
        <w:rPr>
          <w:b w:val="0"/>
          <w:sz w:val="24"/>
          <w:szCs w:val="24"/>
        </w:rPr>
        <w:t>Российской Федерации», статьей 13 Федерального закона от 08.11.2007 № 257-ФЗ «Об автомобильных дорогах и о дорожной деятельности в Российской Федерации и о внесении в отдельные законодательные акты Российской Федерации», на основании решения Шимановского районного Совета народных депутатов от</w:t>
      </w:r>
      <w:r>
        <w:rPr>
          <w:b w:val="0"/>
          <w:sz w:val="24"/>
          <w:szCs w:val="24"/>
        </w:rPr>
        <w:t xml:space="preserve"> 21.11.2019 № 18/87</w:t>
      </w:r>
      <w:r w:rsidRPr="006E5570">
        <w:rPr>
          <w:b w:val="0"/>
          <w:spacing w:val="2"/>
          <w:sz w:val="24"/>
          <w:szCs w:val="24"/>
        </w:rPr>
        <w:t xml:space="preserve">, </w:t>
      </w:r>
      <w:r w:rsidRPr="006E5570">
        <w:rPr>
          <w:b w:val="0"/>
          <w:sz w:val="24"/>
          <w:szCs w:val="24"/>
        </w:rPr>
        <w:t xml:space="preserve">на основании решения </w:t>
      </w:r>
      <w:r>
        <w:rPr>
          <w:b w:val="0"/>
          <w:sz w:val="24"/>
          <w:szCs w:val="24"/>
        </w:rPr>
        <w:t>Нововоскресеновского</w:t>
      </w:r>
      <w:r w:rsidRPr="006E5570">
        <w:rPr>
          <w:b w:val="0"/>
          <w:sz w:val="24"/>
          <w:szCs w:val="24"/>
        </w:rPr>
        <w:t xml:space="preserve"> сельского Совета народных депутатов от </w:t>
      </w:r>
      <w:r>
        <w:rPr>
          <w:b w:val="0"/>
          <w:sz w:val="24"/>
          <w:szCs w:val="24"/>
        </w:rPr>
        <w:t xml:space="preserve"> 21.11.2019</w:t>
      </w:r>
      <w:r w:rsidRPr="006E5570">
        <w:rPr>
          <w:b w:val="0"/>
          <w:sz w:val="24"/>
          <w:szCs w:val="24"/>
        </w:rPr>
        <w:t xml:space="preserve"> № </w:t>
      </w:r>
      <w:r>
        <w:rPr>
          <w:b w:val="0"/>
          <w:sz w:val="24"/>
          <w:szCs w:val="24"/>
        </w:rPr>
        <w:t xml:space="preserve">139,  </w:t>
      </w:r>
      <w:r w:rsidRPr="006E5570">
        <w:rPr>
          <w:b w:val="0"/>
          <w:sz w:val="24"/>
          <w:szCs w:val="24"/>
        </w:rPr>
        <w:t>в</w:t>
      </w:r>
      <w:proofErr w:type="gramEnd"/>
      <w:r w:rsidRPr="006E5570">
        <w:rPr>
          <w:b w:val="0"/>
          <w:sz w:val="24"/>
          <w:szCs w:val="24"/>
        </w:rPr>
        <w:t xml:space="preserve"> </w:t>
      </w:r>
      <w:proofErr w:type="gramStart"/>
      <w:r w:rsidRPr="006E5570">
        <w:rPr>
          <w:b w:val="0"/>
          <w:sz w:val="24"/>
          <w:szCs w:val="24"/>
        </w:rPr>
        <w:t xml:space="preserve">целях решения исполнения части полномочий по решению вопроса местного значения в отношении автомобильных дорог в границах населенных пунктов муниципального образования </w:t>
      </w:r>
      <w:r>
        <w:rPr>
          <w:b w:val="0"/>
          <w:sz w:val="24"/>
          <w:szCs w:val="24"/>
        </w:rPr>
        <w:t xml:space="preserve">Нововоскресеновский </w:t>
      </w:r>
      <w:r w:rsidRPr="006E5570">
        <w:rPr>
          <w:b w:val="0"/>
          <w:sz w:val="24"/>
          <w:szCs w:val="24"/>
        </w:rPr>
        <w:t xml:space="preserve">сельсовет и обеспечение безопасности дорожного движения на них, включая создание и обеспечение функционирования парковок (парковочных мест), </w:t>
      </w:r>
      <w:r w:rsidRPr="006E5570">
        <w:rPr>
          <w:b w:val="0"/>
          <w:spacing w:val="5"/>
          <w:sz w:val="24"/>
          <w:szCs w:val="24"/>
        </w:rPr>
        <w:t xml:space="preserve">заключили настоящее Соглашение (далее – Соглашение) </w:t>
      </w:r>
      <w:r w:rsidRPr="006E5570">
        <w:rPr>
          <w:b w:val="0"/>
          <w:sz w:val="24"/>
          <w:szCs w:val="24"/>
        </w:rPr>
        <w:t>о нижеследующем</w:t>
      </w:r>
      <w:proofErr w:type="gramEnd"/>
    </w:p>
    <w:p w:rsidR="00DD540E" w:rsidRPr="006E5570" w:rsidRDefault="00DD540E" w:rsidP="00DD540E">
      <w:pPr>
        <w:ind w:firstLine="708"/>
        <w:jc w:val="both"/>
        <w:rPr>
          <w:b w:val="0"/>
          <w:sz w:val="24"/>
          <w:szCs w:val="24"/>
        </w:rPr>
      </w:pPr>
    </w:p>
    <w:p w:rsidR="00DD540E" w:rsidRPr="006E5570" w:rsidRDefault="00DD540E" w:rsidP="00DD540E">
      <w:pPr>
        <w:numPr>
          <w:ilvl w:val="0"/>
          <w:numId w:val="30"/>
        </w:numPr>
        <w:ind w:left="142" w:hanging="76"/>
        <w:jc w:val="center"/>
        <w:rPr>
          <w:sz w:val="24"/>
          <w:szCs w:val="24"/>
        </w:rPr>
      </w:pPr>
      <w:r w:rsidRPr="006E5570">
        <w:rPr>
          <w:sz w:val="24"/>
          <w:szCs w:val="24"/>
        </w:rPr>
        <w:t>Предмет соглашения</w:t>
      </w:r>
    </w:p>
    <w:p w:rsidR="00DD540E" w:rsidRPr="006E5570" w:rsidRDefault="00DD540E" w:rsidP="00DD540E">
      <w:pPr>
        <w:ind w:firstLine="709"/>
        <w:jc w:val="both"/>
        <w:rPr>
          <w:b w:val="0"/>
          <w:color w:val="000000"/>
          <w:spacing w:val="-1"/>
          <w:sz w:val="24"/>
          <w:szCs w:val="24"/>
        </w:rPr>
      </w:pPr>
      <w:r w:rsidRPr="006E5570">
        <w:rPr>
          <w:b w:val="0"/>
          <w:sz w:val="24"/>
          <w:szCs w:val="24"/>
        </w:rPr>
        <w:t xml:space="preserve">1.1. Администрация района передает, а Администрация сельсовета принимает осуществление части полномочий муниципального образования Шимановский район </w:t>
      </w:r>
      <w:r w:rsidRPr="006E5570">
        <w:rPr>
          <w:b w:val="0"/>
          <w:color w:val="000000"/>
          <w:spacing w:val="-1"/>
          <w:sz w:val="24"/>
          <w:szCs w:val="24"/>
        </w:rPr>
        <w:t xml:space="preserve">по решению вопроса местного значения в отношении автомобильных дорог местного значения в границах населенных пунктов муниципального образования </w:t>
      </w:r>
      <w:r>
        <w:rPr>
          <w:b w:val="0"/>
          <w:color w:val="000000"/>
          <w:spacing w:val="-1"/>
          <w:sz w:val="24"/>
          <w:szCs w:val="24"/>
        </w:rPr>
        <w:t xml:space="preserve">Нововоскресеновский </w:t>
      </w:r>
      <w:r w:rsidRPr="006E5570">
        <w:rPr>
          <w:b w:val="0"/>
          <w:color w:val="000000"/>
          <w:spacing w:val="-1"/>
          <w:sz w:val="24"/>
          <w:szCs w:val="24"/>
        </w:rPr>
        <w:t>сельсовет и обеспечение безопасности дорожного движения на них, включая создание и обеспечение функционирования парковок (парковочных мест), а именно:</w:t>
      </w:r>
    </w:p>
    <w:p w:rsidR="00DD540E" w:rsidRPr="006E5570" w:rsidRDefault="00DD540E" w:rsidP="00DD540E">
      <w:pPr>
        <w:ind w:firstLine="426"/>
        <w:jc w:val="both"/>
        <w:rPr>
          <w:b w:val="0"/>
          <w:sz w:val="24"/>
          <w:szCs w:val="24"/>
        </w:rPr>
      </w:pPr>
      <w:r w:rsidRPr="006E5570">
        <w:rPr>
          <w:b w:val="0"/>
          <w:sz w:val="24"/>
          <w:szCs w:val="24"/>
        </w:rPr>
        <w:t>- разработка основных направлений инвестиционной политики в области развития автомобильных дорог местного значения;</w:t>
      </w:r>
    </w:p>
    <w:p w:rsidR="00DD540E" w:rsidRPr="006E5570" w:rsidRDefault="00DD540E" w:rsidP="00DD540E">
      <w:pPr>
        <w:ind w:firstLine="426"/>
        <w:jc w:val="both"/>
        <w:rPr>
          <w:b w:val="0"/>
          <w:sz w:val="24"/>
          <w:szCs w:val="24"/>
        </w:rPr>
      </w:pPr>
      <w:r w:rsidRPr="006E5570">
        <w:rPr>
          <w:b w:val="0"/>
          <w:sz w:val="24"/>
          <w:szCs w:val="24"/>
        </w:rPr>
        <w:t>-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DD540E" w:rsidRPr="006E5570" w:rsidRDefault="00DD540E" w:rsidP="00DD540E">
      <w:pPr>
        <w:ind w:firstLine="426"/>
        <w:jc w:val="both"/>
        <w:rPr>
          <w:b w:val="0"/>
          <w:sz w:val="24"/>
          <w:szCs w:val="24"/>
        </w:rPr>
      </w:pPr>
      <w:r w:rsidRPr="006E5570">
        <w:rPr>
          <w:b w:val="0"/>
          <w:sz w:val="24"/>
          <w:szCs w:val="24"/>
        </w:rPr>
        <w:t>-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DD540E" w:rsidRPr="006E5570" w:rsidRDefault="00DD540E" w:rsidP="00DD540E">
      <w:pPr>
        <w:ind w:firstLine="426"/>
        <w:jc w:val="both"/>
        <w:rPr>
          <w:b w:val="0"/>
          <w:sz w:val="24"/>
          <w:szCs w:val="24"/>
        </w:rPr>
      </w:pPr>
      <w:r w:rsidRPr="006E5570">
        <w:rPr>
          <w:b w:val="0"/>
          <w:sz w:val="24"/>
          <w:szCs w:val="24"/>
        </w:rPr>
        <w:t>-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DD540E" w:rsidRPr="006E5570" w:rsidRDefault="00DD540E" w:rsidP="00DD540E">
      <w:pPr>
        <w:ind w:firstLine="426"/>
        <w:jc w:val="both"/>
        <w:rPr>
          <w:b w:val="0"/>
          <w:sz w:val="24"/>
          <w:szCs w:val="24"/>
        </w:rPr>
      </w:pPr>
      <w:r w:rsidRPr="006E5570">
        <w:rPr>
          <w:b w:val="0"/>
          <w:sz w:val="24"/>
          <w:szCs w:val="24"/>
        </w:rPr>
        <w:t>-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D540E" w:rsidRPr="006E5570" w:rsidRDefault="00DD540E" w:rsidP="00DD540E">
      <w:pPr>
        <w:ind w:firstLine="426"/>
        <w:jc w:val="both"/>
        <w:rPr>
          <w:b w:val="0"/>
          <w:sz w:val="24"/>
          <w:szCs w:val="24"/>
        </w:rPr>
      </w:pPr>
      <w:r w:rsidRPr="006E5570">
        <w:rPr>
          <w:b w:val="0"/>
          <w:sz w:val="24"/>
          <w:szCs w:val="24"/>
        </w:rPr>
        <w:t>-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D540E" w:rsidRPr="006E5570" w:rsidRDefault="00DD540E" w:rsidP="00DD540E">
      <w:pPr>
        <w:ind w:firstLine="426"/>
        <w:jc w:val="both"/>
        <w:rPr>
          <w:b w:val="0"/>
          <w:sz w:val="24"/>
          <w:szCs w:val="24"/>
        </w:rPr>
      </w:pPr>
      <w:r w:rsidRPr="006E5570">
        <w:rPr>
          <w:b w:val="0"/>
          <w:sz w:val="24"/>
          <w:szCs w:val="24"/>
        </w:rPr>
        <w:t xml:space="preserve">- утверждение перечня автомобильных дорог общего пользования местного значения, перечня автомобильных дорог </w:t>
      </w:r>
      <w:proofErr w:type="spellStart"/>
      <w:r w:rsidRPr="006E5570">
        <w:rPr>
          <w:b w:val="0"/>
          <w:sz w:val="24"/>
          <w:szCs w:val="24"/>
        </w:rPr>
        <w:t>необщего</w:t>
      </w:r>
      <w:proofErr w:type="spellEnd"/>
      <w:r w:rsidRPr="006E5570">
        <w:rPr>
          <w:b w:val="0"/>
          <w:sz w:val="24"/>
          <w:szCs w:val="24"/>
        </w:rPr>
        <w:t xml:space="preserve"> пользования местного значения;</w:t>
      </w:r>
    </w:p>
    <w:p w:rsidR="00DD540E" w:rsidRPr="006E5570" w:rsidRDefault="00DD540E" w:rsidP="00DD540E">
      <w:pPr>
        <w:ind w:firstLine="426"/>
        <w:jc w:val="both"/>
        <w:rPr>
          <w:b w:val="0"/>
          <w:sz w:val="24"/>
          <w:szCs w:val="24"/>
        </w:rPr>
      </w:pPr>
      <w:r w:rsidRPr="006E5570">
        <w:rPr>
          <w:b w:val="0"/>
          <w:sz w:val="24"/>
          <w:szCs w:val="24"/>
        </w:rPr>
        <w:lastRenderedPageBreak/>
        <w:t>- осуществление дорожной деятельности в отношении автомобильных дорог местного значения;</w:t>
      </w:r>
    </w:p>
    <w:p w:rsidR="00DD540E" w:rsidRPr="006E5570" w:rsidRDefault="00DD540E" w:rsidP="00DD540E">
      <w:pPr>
        <w:ind w:firstLine="426"/>
        <w:jc w:val="both"/>
        <w:rPr>
          <w:b w:val="0"/>
          <w:sz w:val="24"/>
          <w:szCs w:val="24"/>
        </w:rPr>
      </w:pPr>
      <w:r w:rsidRPr="006E5570">
        <w:rPr>
          <w:b w:val="0"/>
          <w:sz w:val="24"/>
          <w:szCs w:val="24"/>
        </w:rPr>
        <w:t>- определение размера вреда, причиняемого тяжеловесными транспортными средствами при движении по автомобильным дорогам местного значения;</w:t>
      </w:r>
    </w:p>
    <w:p w:rsidR="00DD540E" w:rsidRPr="006E5570" w:rsidRDefault="00DD540E" w:rsidP="00DD540E">
      <w:pPr>
        <w:ind w:firstLine="426"/>
        <w:jc w:val="both"/>
        <w:rPr>
          <w:b w:val="0"/>
          <w:sz w:val="24"/>
          <w:szCs w:val="24"/>
        </w:rPr>
      </w:pPr>
      <w:r w:rsidRPr="006E5570">
        <w:rPr>
          <w:b w:val="0"/>
          <w:sz w:val="24"/>
          <w:szCs w:val="24"/>
        </w:rPr>
        <w:t>-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DD540E" w:rsidRPr="006E5570" w:rsidRDefault="00DD540E" w:rsidP="00DD540E">
      <w:pPr>
        <w:ind w:firstLine="426"/>
        <w:jc w:val="both"/>
        <w:rPr>
          <w:b w:val="0"/>
          <w:sz w:val="24"/>
          <w:szCs w:val="24"/>
        </w:rPr>
      </w:pPr>
      <w:r w:rsidRPr="006E5570">
        <w:rPr>
          <w:b w:val="0"/>
          <w:sz w:val="24"/>
          <w:szCs w:val="24"/>
        </w:rPr>
        <w:t>-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DD540E" w:rsidRPr="006E5570" w:rsidRDefault="00DD540E" w:rsidP="00DD540E">
      <w:pPr>
        <w:ind w:firstLine="426"/>
        <w:jc w:val="both"/>
        <w:rPr>
          <w:b w:val="0"/>
          <w:sz w:val="24"/>
          <w:szCs w:val="24"/>
        </w:rPr>
      </w:pPr>
      <w:r w:rsidRPr="006E5570">
        <w:rPr>
          <w:b w:val="0"/>
          <w:sz w:val="24"/>
          <w:szCs w:val="24"/>
        </w:rPr>
        <w:t>- информационное обеспечение пользователей автомобильными дорогами общего пользования местного значения;</w:t>
      </w:r>
    </w:p>
    <w:p w:rsidR="00DD540E" w:rsidRPr="006E5570" w:rsidRDefault="00DD540E" w:rsidP="00DD540E">
      <w:pPr>
        <w:ind w:firstLine="426"/>
        <w:jc w:val="both"/>
        <w:rPr>
          <w:b w:val="0"/>
          <w:sz w:val="24"/>
          <w:szCs w:val="24"/>
        </w:rPr>
      </w:pPr>
      <w:r w:rsidRPr="006E5570">
        <w:rPr>
          <w:b w:val="0"/>
          <w:sz w:val="24"/>
          <w:szCs w:val="24"/>
        </w:rPr>
        <w:t>-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DD540E" w:rsidRPr="006E5570" w:rsidRDefault="00DD540E" w:rsidP="00DD540E">
      <w:pPr>
        <w:ind w:firstLine="426"/>
        <w:jc w:val="both"/>
        <w:rPr>
          <w:b w:val="0"/>
          <w:sz w:val="24"/>
          <w:szCs w:val="24"/>
        </w:rPr>
      </w:pPr>
      <w:r w:rsidRPr="006E5570">
        <w:rPr>
          <w:b w:val="0"/>
          <w:sz w:val="24"/>
          <w:szCs w:val="24"/>
        </w:rPr>
        <w:t xml:space="preserve">-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 </w:t>
      </w:r>
    </w:p>
    <w:p w:rsidR="00DD540E" w:rsidRPr="006E5570" w:rsidRDefault="00DD540E" w:rsidP="00DD540E">
      <w:pPr>
        <w:ind w:firstLine="709"/>
        <w:jc w:val="both"/>
        <w:rPr>
          <w:b w:val="0"/>
          <w:color w:val="FF0000"/>
          <w:sz w:val="24"/>
          <w:szCs w:val="24"/>
        </w:rPr>
      </w:pPr>
      <w:r w:rsidRPr="006E5570">
        <w:rPr>
          <w:b w:val="0"/>
          <w:sz w:val="24"/>
          <w:szCs w:val="24"/>
        </w:rPr>
        <w:t>1.2.</w:t>
      </w:r>
      <w:r w:rsidRPr="006E5570">
        <w:rPr>
          <w:rFonts w:eastAsia="Calibri"/>
          <w:b w:val="0"/>
          <w:sz w:val="24"/>
          <w:szCs w:val="24"/>
          <w:lang w:eastAsia="en-US"/>
        </w:rPr>
        <w:t xml:space="preserve"> Осуществление части полномочий производится в интересах социально-экономического развития муниципального образования </w:t>
      </w:r>
      <w:r>
        <w:rPr>
          <w:rFonts w:eastAsia="Calibri"/>
          <w:b w:val="0"/>
          <w:sz w:val="24"/>
          <w:szCs w:val="24"/>
          <w:lang w:eastAsia="en-US"/>
        </w:rPr>
        <w:t xml:space="preserve">Нововоскресеновский </w:t>
      </w:r>
      <w:r w:rsidRPr="006E5570">
        <w:rPr>
          <w:rFonts w:eastAsia="Calibri"/>
          <w:b w:val="0"/>
          <w:sz w:val="24"/>
          <w:szCs w:val="24"/>
          <w:lang w:eastAsia="en-US"/>
        </w:rPr>
        <w:t>сельсовет и с учетом возможности эффективного их  осуществления органами местного самоуправления сельского поселения.</w:t>
      </w:r>
    </w:p>
    <w:p w:rsidR="00DD540E" w:rsidRPr="006E5570" w:rsidRDefault="00DD540E" w:rsidP="00DD540E">
      <w:pPr>
        <w:autoSpaceDE w:val="0"/>
        <w:autoSpaceDN w:val="0"/>
        <w:adjustRightInd w:val="0"/>
        <w:ind w:firstLine="540"/>
        <w:jc w:val="both"/>
        <w:rPr>
          <w:rFonts w:eastAsia="Calibri"/>
          <w:b w:val="0"/>
          <w:sz w:val="24"/>
          <w:szCs w:val="24"/>
          <w:lang w:eastAsia="en-US"/>
        </w:rPr>
      </w:pPr>
      <w:r w:rsidRPr="006E5570">
        <w:rPr>
          <w:rFonts w:eastAsia="Calibri"/>
          <w:b w:val="0"/>
          <w:sz w:val="24"/>
          <w:szCs w:val="24"/>
          <w:lang w:eastAsia="en-US"/>
        </w:rPr>
        <w:t xml:space="preserve">1.3. Для осуществления части полномочий Администрация района из бюджета </w:t>
      </w:r>
      <w:r w:rsidRPr="006E5570">
        <w:rPr>
          <w:rFonts w:eastAsia="Calibri"/>
          <w:b w:val="0"/>
          <w:bCs/>
          <w:sz w:val="24"/>
          <w:szCs w:val="24"/>
          <w:lang w:eastAsia="en-US"/>
        </w:rPr>
        <w:t xml:space="preserve">муниципального образования Шимановский район </w:t>
      </w:r>
      <w:r w:rsidRPr="006E5570">
        <w:rPr>
          <w:rFonts w:eastAsia="Calibri"/>
          <w:b w:val="0"/>
          <w:sz w:val="24"/>
          <w:szCs w:val="24"/>
          <w:lang w:eastAsia="en-US"/>
        </w:rPr>
        <w:t>предоставляет бюджету муниципального образования</w:t>
      </w:r>
      <w:r>
        <w:rPr>
          <w:rFonts w:eastAsia="Calibri"/>
          <w:b w:val="0"/>
          <w:sz w:val="24"/>
          <w:szCs w:val="24"/>
          <w:lang w:eastAsia="en-US"/>
        </w:rPr>
        <w:t xml:space="preserve"> Нововоскресеновский</w:t>
      </w:r>
      <w:r w:rsidRPr="006E5570">
        <w:rPr>
          <w:rFonts w:eastAsia="Calibri"/>
          <w:b w:val="0"/>
          <w:sz w:val="24"/>
          <w:szCs w:val="24"/>
          <w:lang w:eastAsia="en-US"/>
        </w:rPr>
        <w:t xml:space="preserve"> сельсовет иные межбюджетные трансферты, определяемые в соответствии с пунктом 2.1. настоящего Соглашения.</w:t>
      </w:r>
    </w:p>
    <w:p w:rsidR="00DD540E" w:rsidRPr="006E5570" w:rsidRDefault="00DD540E" w:rsidP="00DD540E">
      <w:pPr>
        <w:widowControl w:val="0"/>
        <w:tabs>
          <w:tab w:val="left" w:pos="567"/>
        </w:tabs>
        <w:adjustRightInd w:val="0"/>
        <w:jc w:val="both"/>
        <w:textAlignment w:val="baseline"/>
        <w:rPr>
          <w:b w:val="0"/>
          <w:sz w:val="24"/>
          <w:szCs w:val="24"/>
        </w:rPr>
      </w:pPr>
      <w:r w:rsidRPr="006E5570">
        <w:rPr>
          <w:b w:val="0"/>
          <w:sz w:val="24"/>
          <w:szCs w:val="24"/>
        </w:rPr>
        <w:tab/>
        <w:t>1.4. Организация исполнения части полномочий Администрацией сельсовета осуществляется во взаимодействии с органами местного самоуправления Шимановского района, другими учреждениями и организациями муниципального района.</w:t>
      </w:r>
    </w:p>
    <w:p w:rsidR="00DD540E" w:rsidRPr="006E5570" w:rsidRDefault="00DD540E" w:rsidP="00DD540E">
      <w:pPr>
        <w:widowControl w:val="0"/>
        <w:tabs>
          <w:tab w:val="left" w:pos="567"/>
        </w:tabs>
        <w:adjustRightInd w:val="0"/>
        <w:jc w:val="both"/>
        <w:textAlignment w:val="baseline"/>
        <w:rPr>
          <w:b w:val="0"/>
          <w:sz w:val="24"/>
          <w:szCs w:val="24"/>
        </w:rPr>
      </w:pPr>
    </w:p>
    <w:p w:rsidR="00DD540E" w:rsidRPr="006E5570" w:rsidRDefault="00DD540E" w:rsidP="00DD540E">
      <w:pPr>
        <w:numPr>
          <w:ilvl w:val="0"/>
          <w:numId w:val="30"/>
        </w:numPr>
        <w:jc w:val="center"/>
        <w:rPr>
          <w:bCs/>
          <w:sz w:val="24"/>
          <w:szCs w:val="24"/>
        </w:rPr>
      </w:pPr>
      <w:r w:rsidRPr="006E5570">
        <w:rPr>
          <w:bCs/>
          <w:sz w:val="24"/>
          <w:szCs w:val="24"/>
        </w:rPr>
        <w:t>Порядок перечисления иных межбюджетных трансфертов, направляемых на осуществление части полномочий</w:t>
      </w:r>
    </w:p>
    <w:p w:rsidR="00DD540E" w:rsidRPr="006E5570" w:rsidRDefault="00DD540E" w:rsidP="00DD540E">
      <w:pPr>
        <w:autoSpaceDE w:val="0"/>
        <w:autoSpaceDN w:val="0"/>
        <w:adjustRightInd w:val="0"/>
        <w:ind w:firstLine="540"/>
        <w:jc w:val="both"/>
        <w:rPr>
          <w:rFonts w:eastAsia="Calibri"/>
          <w:b w:val="0"/>
          <w:sz w:val="24"/>
          <w:szCs w:val="24"/>
          <w:lang w:eastAsia="en-US"/>
        </w:rPr>
      </w:pPr>
      <w:r w:rsidRPr="006E5570">
        <w:rPr>
          <w:rFonts w:eastAsia="Calibri"/>
          <w:b w:val="0"/>
          <w:sz w:val="24"/>
          <w:szCs w:val="24"/>
          <w:lang w:eastAsia="en-US"/>
        </w:rPr>
        <w:t xml:space="preserve">2.1. </w:t>
      </w:r>
      <w:proofErr w:type="gramStart"/>
      <w:r w:rsidRPr="006E5570">
        <w:rPr>
          <w:rFonts w:eastAsia="Calibri"/>
          <w:b w:val="0"/>
          <w:sz w:val="24"/>
          <w:szCs w:val="24"/>
          <w:lang w:eastAsia="en-US"/>
        </w:rPr>
        <w:t>Расчет иных межбюджетных трансфертов, направляемых на осуществление части полномочий по решению вопросов, указанных в пункте 1.1. настоящего Соглашения, производится в соответствии с методикой определения ежегодного объема  иных межбюджетных трансфертов, предоставляемых</w:t>
      </w:r>
      <w:r w:rsidRPr="006E5570">
        <w:rPr>
          <w:rFonts w:eastAsia="Calibri"/>
          <w:b w:val="0"/>
          <w:bCs/>
          <w:sz w:val="24"/>
          <w:szCs w:val="24"/>
          <w:lang w:eastAsia="en-US"/>
        </w:rPr>
        <w:t xml:space="preserve"> в соответствии с решением Шимановского районного Совета народных депутатов,</w:t>
      </w:r>
      <w:r w:rsidRPr="006E5570">
        <w:rPr>
          <w:rFonts w:eastAsia="Calibri"/>
          <w:b w:val="0"/>
          <w:sz w:val="24"/>
          <w:szCs w:val="24"/>
          <w:lang w:eastAsia="en-US"/>
        </w:rPr>
        <w:t xml:space="preserve"> из бюджета муниципального образования Шимановский район бюджету муниципального образования</w:t>
      </w:r>
      <w:r>
        <w:rPr>
          <w:rFonts w:eastAsia="Calibri"/>
          <w:b w:val="0"/>
          <w:sz w:val="24"/>
          <w:szCs w:val="24"/>
          <w:lang w:eastAsia="en-US"/>
        </w:rPr>
        <w:t xml:space="preserve"> Нововоскресеновский</w:t>
      </w:r>
      <w:r w:rsidRPr="006E5570">
        <w:rPr>
          <w:rFonts w:eastAsia="Calibri"/>
          <w:b w:val="0"/>
          <w:sz w:val="24"/>
          <w:szCs w:val="24"/>
          <w:lang w:eastAsia="en-US"/>
        </w:rPr>
        <w:t xml:space="preserve"> сельсовет (далее - межбюджетные трансферты).</w:t>
      </w:r>
      <w:bookmarkStart w:id="0" w:name="Par50"/>
      <w:bookmarkEnd w:id="0"/>
      <w:proofErr w:type="gramEnd"/>
    </w:p>
    <w:p w:rsidR="00DD540E" w:rsidRPr="006E5570" w:rsidRDefault="00DD540E" w:rsidP="00DD540E">
      <w:pPr>
        <w:ind w:firstLine="708"/>
        <w:jc w:val="both"/>
        <w:rPr>
          <w:b w:val="0"/>
          <w:sz w:val="24"/>
          <w:szCs w:val="24"/>
          <w:lang w:eastAsia="en-US"/>
        </w:rPr>
      </w:pPr>
      <w:r w:rsidRPr="006E5570">
        <w:rPr>
          <w:b w:val="0"/>
          <w:sz w:val="24"/>
          <w:szCs w:val="24"/>
          <w:lang w:eastAsia="en-US"/>
        </w:rPr>
        <w:t>2.2.</w:t>
      </w:r>
      <w:r w:rsidRPr="006E5570">
        <w:rPr>
          <w:b w:val="0"/>
          <w:sz w:val="24"/>
          <w:szCs w:val="24"/>
          <w:lang w:eastAsia="en-US"/>
        </w:rPr>
        <w:tab/>
        <w:t xml:space="preserve"> Предоставление межбюджетных трансфертов осуществляется в пределах бюджетных ассигнований на цели, указанные в Соглашении, но не выше поступивших сумм акцизов на нефтепродукты в районный бюджет.</w:t>
      </w:r>
    </w:p>
    <w:p w:rsidR="00DD540E" w:rsidRDefault="00DD540E" w:rsidP="00DD540E">
      <w:pPr>
        <w:ind w:firstLine="708"/>
        <w:jc w:val="both"/>
        <w:rPr>
          <w:b w:val="0"/>
          <w:sz w:val="24"/>
          <w:szCs w:val="24"/>
          <w:lang w:eastAsia="en-US"/>
        </w:rPr>
      </w:pPr>
      <w:r w:rsidRPr="006E5570">
        <w:rPr>
          <w:b w:val="0"/>
          <w:sz w:val="24"/>
          <w:szCs w:val="24"/>
          <w:lang w:eastAsia="en-US"/>
        </w:rPr>
        <w:t>2.3.</w:t>
      </w:r>
      <w:r w:rsidRPr="006E5570">
        <w:rPr>
          <w:b w:val="0"/>
          <w:sz w:val="24"/>
          <w:szCs w:val="24"/>
          <w:lang w:eastAsia="en-US"/>
        </w:rPr>
        <w:tab/>
        <w:t xml:space="preserve"> Размер межбюджетных трансфертов, направляемых для осуществления части полномочий, устанавливается</w:t>
      </w:r>
      <w:r>
        <w:rPr>
          <w:b w:val="0"/>
          <w:sz w:val="24"/>
          <w:szCs w:val="24"/>
          <w:lang w:eastAsia="en-US"/>
        </w:rPr>
        <w:t>:</w:t>
      </w:r>
    </w:p>
    <w:p w:rsidR="00DD540E" w:rsidRDefault="00DD540E" w:rsidP="00DD540E">
      <w:pPr>
        <w:ind w:firstLine="708"/>
        <w:jc w:val="both"/>
        <w:rPr>
          <w:b w:val="0"/>
          <w:sz w:val="24"/>
          <w:szCs w:val="24"/>
          <w:lang w:eastAsia="en-US"/>
        </w:rPr>
      </w:pPr>
      <w:r>
        <w:rPr>
          <w:b w:val="0"/>
          <w:sz w:val="24"/>
          <w:szCs w:val="24"/>
          <w:lang w:eastAsia="en-US"/>
        </w:rPr>
        <w:t>2020 год -  в размере 419 008  (четыреста девятнадцать тысяч восемь) руб.00 коп</w:t>
      </w:r>
      <w:proofErr w:type="gramStart"/>
      <w:r>
        <w:rPr>
          <w:b w:val="0"/>
          <w:sz w:val="24"/>
          <w:szCs w:val="24"/>
          <w:lang w:eastAsia="en-US"/>
        </w:rPr>
        <w:t>.</w:t>
      </w:r>
      <w:proofErr w:type="gramEnd"/>
      <w:r>
        <w:rPr>
          <w:b w:val="0"/>
          <w:sz w:val="24"/>
          <w:szCs w:val="24"/>
          <w:lang w:eastAsia="en-US"/>
        </w:rPr>
        <w:t xml:space="preserve"> </w:t>
      </w:r>
      <w:proofErr w:type="gramStart"/>
      <w:r>
        <w:rPr>
          <w:b w:val="0"/>
          <w:sz w:val="24"/>
          <w:szCs w:val="24"/>
          <w:lang w:eastAsia="en-US"/>
        </w:rPr>
        <w:t>в</w:t>
      </w:r>
      <w:proofErr w:type="gramEnd"/>
      <w:r>
        <w:rPr>
          <w:b w:val="0"/>
          <w:sz w:val="24"/>
          <w:szCs w:val="24"/>
          <w:lang w:eastAsia="en-US"/>
        </w:rPr>
        <w:t xml:space="preserve"> год;</w:t>
      </w:r>
    </w:p>
    <w:p w:rsidR="00DD540E" w:rsidRDefault="00DD540E" w:rsidP="00DD540E">
      <w:pPr>
        <w:ind w:firstLine="708"/>
        <w:jc w:val="both"/>
        <w:rPr>
          <w:b w:val="0"/>
          <w:sz w:val="24"/>
          <w:szCs w:val="24"/>
          <w:lang w:eastAsia="en-US"/>
        </w:rPr>
      </w:pPr>
      <w:r>
        <w:rPr>
          <w:b w:val="0"/>
          <w:sz w:val="24"/>
          <w:szCs w:val="24"/>
          <w:lang w:eastAsia="en-US"/>
        </w:rPr>
        <w:t>2021 год  - в размере 419 008 (четыреста девятнадцать тысяч восемь) руб.00 коп</w:t>
      </w:r>
      <w:proofErr w:type="gramStart"/>
      <w:r>
        <w:rPr>
          <w:b w:val="0"/>
          <w:sz w:val="24"/>
          <w:szCs w:val="24"/>
          <w:lang w:eastAsia="en-US"/>
        </w:rPr>
        <w:t>.</w:t>
      </w:r>
      <w:proofErr w:type="gramEnd"/>
      <w:r>
        <w:rPr>
          <w:b w:val="0"/>
          <w:sz w:val="24"/>
          <w:szCs w:val="24"/>
          <w:lang w:eastAsia="en-US"/>
        </w:rPr>
        <w:t xml:space="preserve"> </w:t>
      </w:r>
      <w:proofErr w:type="gramStart"/>
      <w:r>
        <w:rPr>
          <w:b w:val="0"/>
          <w:sz w:val="24"/>
          <w:szCs w:val="24"/>
          <w:lang w:eastAsia="en-US"/>
        </w:rPr>
        <w:t>в</w:t>
      </w:r>
      <w:proofErr w:type="gramEnd"/>
      <w:r>
        <w:rPr>
          <w:b w:val="0"/>
          <w:sz w:val="24"/>
          <w:szCs w:val="24"/>
          <w:lang w:eastAsia="en-US"/>
        </w:rPr>
        <w:t xml:space="preserve"> год;</w:t>
      </w:r>
    </w:p>
    <w:p w:rsidR="00DD540E" w:rsidRDefault="00DD540E" w:rsidP="00DD540E">
      <w:pPr>
        <w:ind w:firstLine="708"/>
        <w:jc w:val="both"/>
        <w:rPr>
          <w:b w:val="0"/>
          <w:sz w:val="24"/>
          <w:szCs w:val="24"/>
          <w:lang w:eastAsia="en-US"/>
        </w:rPr>
      </w:pPr>
      <w:r>
        <w:rPr>
          <w:b w:val="0"/>
          <w:sz w:val="24"/>
          <w:szCs w:val="24"/>
          <w:lang w:eastAsia="en-US"/>
        </w:rPr>
        <w:t>2022 год  - в размере 419 008  (четыреста девятнадцать тысяч восемь) руб.00 коп</w:t>
      </w:r>
      <w:proofErr w:type="gramStart"/>
      <w:r>
        <w:rPr>
          <w:b w:val="0"/>
          <w:sz w:val="24"/>
          <w:szCs w:val="24"/>
          <w:lang w:eastAsia="en-US"/>
        </w:rPr>
        <w:t>.</w:t>
      </w:r>
      <w:proofErr w:type="gramEnd"/>
      <w:r>
        <w:rPr>
          <w:b w:val="0"/>
          <w:sz w:val="24"/>
          <w:szCs w:val="24"/>
          <w:lang w:eastAsia="en-US"/>
        </w:rPr>
        <w:t xml:space="preserve"> </w:t>
      </w:r>
      <w:proofErr w:type="gramStart"/>
      <w:r>
        <w:rPr>
          <w:b w:val="0"/>
          <w:sz w:val="24"/>
          <w:szCs w:val="24"/>
          <w:lang w:eastAsia="en-US"/>
        </w:rPr>
        <w:t>в</w:t>
      </w:r>
      <w:proofErr w:type="gramEnd"/>
      <w:r>
        <w:rPr>
          <w:b w:val="0"/>
          <w:sz w:val="24"/>
          <w:szCs w:val="24"/>
          <w:lang w:eastAsia="en-US"/>
        </w:rPr>
        <w:t xml:space="preserve"> год.</w:t>
      </w:r>
    </w:p>
    <w:p w:rsidR="00DD540E" w:rsidRPr="006E5570" w:rsidRDefault="00DD540E" w:rsidP="00DD540E">
      <w:pPr>
        <w:ind w:firstLine="708"/>
        <w:jc w:val="both"/>
        <w:rPr>
          <w:b w:val="0"/>
          <w:sz w:val="24"/>
          <w:szCs w:val="24"/>
          <w:lang w:eastAsia="en-US"/>
        </w:rPr>
      </w:pPr>
      <w:r w:rsidRPr="006E5570">
        <w:rPr>
          <w:b w:val="0"/>
          <w:sz w:val="24"/>
          <w:szCs w:val="24"/>
          <w:lang w:eastAsia="en-US"/>
        </w:rPr>
        <w:t>2.4. Перечисление указанной суммы производится ежемесячно, не позднее 15-го числа отчетного месяца из бюджета муниципального образования Шимановский район,  в бюджет муниципального образования</w:t>
      </w:r>
      <w:r>
        <w:rPr>
          <w:b w:val="0"/>
          <w:sz w:val="24"/>
          <w:szCs w:val="24"/>
          <w:lang w:eastAsia="en-US"/>
        </w:rPr>
        <w:t xml:space="preserve"> Нововоскресеновский </w:t>
      </w:r>
      <w:r w:rsidRPr="006E5570">
        <w:rPr>
          <w:b w:val="0"/>
          <w:sz w:val="24"/>
          <w:szCs w:val="24"/>
          <w:lang w:eastAsia="en-US"/>
        </w:rPr>
        <w:t>сельсовет.</w:t>
      </w:r>
    </w:p>
    <w:p w:rsidR="00DD540E" w:rsidRPr="006E5570" w:rsidRDefault="00DD540E" w:rsidP="00DD540E">
      <w:pPr>
        <w:ind w:firstLine="708"/>
        <w:jc w:val="both"/>
        <w:rPr>
          <w:b w:val="0"/>
          <w:sz w:val="24"/>
          <w:szCs w:val="24"/>
          <w:lang w:eastAsia="en-US"/>
        </w:rPr>
      </w:pPr>
    </w:p>
    <w:p w:rsidR="00DD540E" w:rsidRPr="006E5570" w:rsidRDefault="00DD540E" w:rsidP="00DD540E">
      <w:pPr>
        <w:jc w:val="center"/>
        <w:rPr>
          <w:bCs/>
          <w:sz w:val="24"/>
          <w:szCs w:val="24"/>
        </w:rPr>
      </w:pPr>
      <w:r w:rsidRPr="006E5570">
        <w:rPr>
          <w:bCs/>
          <w:sz w:val="24"/>
          <w:szCs w:val="24"/>
        </w:rPr>
        <w:t>3. Права и обязанности сторон</w:t>
      </w:r>
    </w:p>
    <w:p w:rsidR="00DD540E" w:rsidRPr="006E5570" w:rsidRDefault="00DD540E" w:rsidP="00DD540E">
      <w:pPr>
        <w:ind w:firstLine="587"/>
        <w:jc w:val="both"/>
        <w:rPr>
          <w:sz w:val="24"/>
          <w:szCs w:val="24"/>
        </w:rPr>
      </w:pPr>
      <w:r w:rsidRPr="006E5570">
        <w:rPr>
          <w:sz w:val="24"/>
          <w:szCs w:val="24"/>
        </w:rPr>
        <w:t>3.1. Администрация района:</w:t>
      </w:r>
    </w:p>
    <w:p w:rsidR="00DD540E" w:rsidRPr="006E5570" w:rsidRDefault="00DD540E" w:rsidP="00DD540E">
      <w:pPr>
        <w:tabs>
          <w:tab w:val="num" w:pos="1260"/>
        </w:tabs>
        <w:ind w:right="24" w:firstLine="587"/>
        <w:jc w:val="both"/>
        <w:rPr>
          <w:b w:val="0"/>
          <w:sz w:val="24"/>
          <w:szCs w:val="24"/>
        </w:rPr>
      </w:pPr>
      <w:r w:rsidRPr="006E5570">
        <w:rPr>
          <w:b w:val="0"/>
          <w:sz w:val="24"/>
          <w:szCs w:val="24"/>
        </w:rPr>
        <w:t>3.1.1. Перечисляет Администрации сельсовета финансовые средства в виде иных межбюджетных трансфертов, направляемых на осуществление части полномочий, в порядке, установленном пунктами 2.1. - 2.4.  настоящего Соглашения.</w:t>
      </w:r>
    </w:p>
    <w:p w:rsidR="00DD540E" w:rsidRPr="006E5570" w:rsidRDefault="00DD540E" w:rsidP="00DD540E">
      <w:pPr>
        <w:tabs>
          <w:tab w:val="num" w:pos="1260"/>
        </w:tabs>
        <w:ind w:right="34" w:firstLine="587"/>
        <w:jc w:val="both"/>
        <w:rPr>
          <w:b w:val="0"/>
          <w:sz w:val="24"/>
          <w:szCs w:val="24"/>
        </w:rPr>
      </w:pPr>
      <w:r w:rsidRPr="006E5570">
        <w:rPr>
          <w:b w:val="0"/>
          <w:sz w:val="24"/>
          <w:szCs w:val="24"/>
        </w:rPr>
        <w:lastRenderedPageBreak/>
        <w:t>3.1.2. Предоставляет Администрации сельсовета необходимую информа</w:t>
      </w:r>
      <w:r w:rsidRPr="006E5570">
        <w:rPr>
          <w:b w:val="0"/>
          <w:spacing w:val="-1"/>
          <w:sz w:val="24"/>
          <w:szCs w:val="24"/>
        </w:rPr>
        <w:t>цию, материалы и документы, связанные с осуществлением части полномочий.</w:t>
      </w:r>
    </w:p>
    <w:p w:rsidR="00DD540E" w:rsidRPr="006E5570" w:rsidRDefault="00DD540E" w:rsidP="00DD540E">
      <w:pPr>
        <w:tabs>
          <w:tab w:val="num" w:pos="1260"/>
        </w:tabs>
        <w:ind w:right="34" w:firstLine="587"/>
        <w:jc w:val="both"/>
        <w:rPr>
          <w:b w:val="0"/>
          <w:sz w:val="24"/>
          <w:szCs w:val="24"/>
        </w:rPr>
      </w:pPr>
      <w:r w:rsidRPr="006E5570">
        <w:rPr>
          <w:b w:val="0"/>
          <w:spacing w:val="-4"/>
          <w:sz w:val="24"/>
          <w:szCs w:val="24"/>
        </w:rPr>
        <w:t>3.1.3. Оказывает содействие Администрации сельсовета  в разрешении вопросов, связанных с осуществлением части полномочий.</w:t>
      </w:r>
    </w:p>
    <w:p w:rsidR="00DD540E" w:rsidRPr="006E5570" w:rsidRDefault="00DD540E" w:rsidP="00DD540E">
      <w:pPr>
        <w:tabs>
          <w:tab w:val="num" w:pos="1260"/>
        </w:tabs>
        <w:ind w:right="34" w:firstLine="587"/>
        <w:jc w:val="both"/>
        <w:rPr>
          <w:b w:val="0"/>
          <w:sz w:val="24"/>
          <w:szCs w:val="24"/>
        </w:rPr>
      </w:pPr>
      <w:r w:rsidRPr="006E5570">
        <w:rPr>
          <w:b w:val="0"/>
          <w:sz w:val="24"/>
          <w:szCs w:val="24"/>
        </w:rPr>
        <w:t xml:space="preserve">3.1.4. Обеспечивает </w:t>
      </w:r>
      <w:proofErr w:type="gramStart"/>
      <w:r w:rsidRPr="006E5570">
        <w:rPr>
          <w:b w:val="0"/>
          <w:sz w:val="24"/>
          <w:szCs w:val="24"/>
        </w:rPr>
        <w:t>контроль за</w:t>
      </w:r>
      <w:proofErr w:type="gramEnd"/>
      <w:r w:rsidRPr="006E5570">
        <w:rPr>
          <w:b w:val="0"/>
          <w:sz w:val="24"/>
          <w:szCs w:val="24"/>
        </w:rPr>
        <w:t xml:space="preserve"> осуществлением Администрацией сельсовета части полномочий, а также за целевым использованием финансовых средств, предоставленных на эти цели. В случае выявления нарушений направляет обязательные для исполнения Администрацией сельсовета письменные требования об устранении выявленных нарушений в месячный срок </w:t>
      </w:r>
      <w:proofErr w:type="gramStart"/>
      <w:r w:rsidRPr="006E5570">
        <w:rPr>
          <w:b w:val="0"/>
          <w:sz w:val="24"/>
          <w:szCs w:val="24"/>
        </w:rPr>
        <w:t>с даты обнаружения</w:t>
      </w:r>
      <w:proofErr w:type="gramEnd"/>
      <w:r w:rsidRPr="006E5570">
        <w:rPr>
          <w:b w:val="0"/>
          <w:sz w:val="24"/>
          <w:szCs w:val="24"/>
        </w:rPr>
        <w:t>.</w:t>
      </w:r>
    </w:p>
    <w:p w:rsidR="00DD540E" w:rsidRPr="006E5570" w:rsidRDefault="00DD540E" w:rsidP="00DD540E">
      <w:pPr>
        <w:tabs>
          <w:tab w:val="num" w:pos="1260"/>
        </w:tabs>
        <w:ind w:right="58" w:firstLine="587"/>
        <w:jc w:val="both"/>
        <w:rPr>
          <w:b w:val="0"/>
          <w:sz w:val="24"/>
          <w:szCs w:val="24"/>
        </w:rPr>
      </w:pPr>
      <w:r w:rsidRPr="006E5570">
        <w:rPr>
          <w:b w:val="0"/>
          <w:sz w:val="24"/>
          <w:szCs w:val="24"/>
        </w:rPr>
        <w:t>3.1.5. Запрашивает в установленном порядке у Администрации сельсовета необходимую информа</w:t>
      </w:r>
      <w:r w:rsidRPr="006E5570">
        <w:rPr>
          <w:b w:val="0"/>
          <w:spacing w:val="-1"/>
          <w:sz w:val="24"/>
          <w:szCs w:val="24"/>
        </w:rPr>
        <w:t xml:space="preserve">цию, материалы и документы, связанные с осуществлением части полномочий, в том числе об </w:t>
      </w:r>
      <w:r w:rsidRPr="006E5570">
        <w:rPr>
          <w:b w:val="0"/>
          <w:sz w:val="24"/>
          <w:szCs w:val="24"/>
        </w:rPr>
        <w:t>использовании финансовых средств.</w:t>
      </w:r>
    </w:p>
    <w:p w:rsidR="00DD540E" w:rsidRDefault="00DD540E" w:rsidP="00DD540E">
      <w:pPr>
        <w:ind w:firstLine="587"/>
        <w:jc w:val="both"/>
        <w:rPr>
          <w:sz w:val="24"/>
          <w:szCs w:val="24"/>
        </w:rPr>
      </w:pPr>
    </w:p>
    <w:p w:rsidR="00DD540E" w:rsidRPr="006E5570" w:rsidRDefault="00DD540E" w:rsidP="00DD540E">
      <w:pPr>
        <w:ind w:firstLine="587"/>
        <w:jc w:val="both"/>
        <w:rPr>
          <w:sz w:val="24"/>
          <w:szCs w:val="24"/>
        </w:rPr>
      </w:pPr>
      <w:r w:rsidRPr="006E5570">
        <w:rPr>
          <w:sz w:val="24"/>
          <w:szCs w:val="24"/>
        </w:rPr>
        <w:t>3.2. Администрация сельсовета:</w:t>
      </w:r>
    </w:p>
    <w:p w:rsidR="00DD540E" w:rsidRPr="006E5570" w:rsidRDefault="00DD540E" w:rsidP="00DD540E">
      <w:pPr>
        <w:tabs>
          <w:tab w:val="num" w:pos="1260"/>
          <w:tab w:val="num" w:pos="1620"/>
        </w:tabs>
        <w:ind w:right="53" w:firstLine="587"/>
        <w:jc w:val="both"/>
        <w:rPr>
          <w:b w:val="0"/>
          <w:sz w:val="24"/>
          <w:szCs w:val="24"/>
        </w:rPr>
      </w:pPr>
      <w:r w:rsidRPr="006E5570">
        <w:rPr>
          <w:b w:val="0"/>
          <w:sz w:val="24"/>
          <w:szCs w:val="24"/>
        </w:rPr>
        <w:t xml:space="preserve">3.2.1. Осуществляет часть полномочий в соответствии с </w:t>
      </w:r>
      <w:r w:rsidRPr="006E5570">
        <w:rPr>
          <w:b w:val="0"/>
          <w:spacing w:val="-1"/>
          <w:sz w:val="24"/>
          <w:szCs w:val="24"/>
        </w:rPr>
        <w:t xml:space="preserve">пунктом 1.1. настоящего Соглашения и действующим законодательством в пределах, выделенных на эти </w:t>
      </w:r>
      <w:r w:rsidRPr="006E5570">
        <w:rPr>
          <w:b w:val="0"/>
          <w:sz w:val="24"/>
          <w:szCs w:val="24"/>
        </w:rPr>
        <w:t>цели финансовых средств.</w:t>
      </w:r>
    </w:p>
    <w:p w:rsidR="00DD540E" w:rsidRPr="006E5570" w:rsidRDefault="00DD540E" w:rsidP="00DD540E">
      <w:pPr>
        <w:tabs>
          <w:tab w:val="num" w:pos="1260"/>
          <w:tab w:val="num" w:pos="1620"/>
        </w:tabs>
        <w:ind w:right="67" w:firstLine="587"/>
        <w:jc w:val="both"/>
        <w:rPr>
          <w:b w:val="0"/>
          <w:sz w:val="24"/>
          <w:szCs w:val="24"/>
        </w:rPr>
      </w:pPr>
      <w:r w:rsidRPr="006E5570">
        <w:rPr>
          <w:b w:val="0"/>
          <w:sz w:val="24"/>
          <w:szCs w:val="24"/>
        </w:rPr>
        <w:t>3.2.2. Рассматривает представленные Администрацией района требования об устранении вы</w:t>
      </w:r>
      <w:r w:rsidRPr="006E5570">
        <w:rPr>
          <w:b w:val="0"/>
          <w:spacing w:val="-1"/>
          <w:sz w:val="24"/>
          <w:szCs w:val="24"/>
        </w:rPr>
        <w:t xml:space="preserve">явленных нарушений со стороны Администрации сельсовета по осуществлению части </w:t>
      </w:r>
      <w:r w:rsidRPr="006E5570">
        <w:rPr>
          <w:b w:val="0"/>
          <w:sz w:val="24"/>
          <w:szCs w:val="24"/>
        </w:rPr>
        <w:t xml:space="preserve">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
    <w:p w:rsidR="00DD540E" w:rsidRPr="006E5570" w:rsidRDefault="00DD540E" w:rsidP="00DD540E">
      <w:pPr>
        <w:tabs>
          <w:tab w:val="num" w:pos="1260"/>
          <w:tab w:val="num" w:pos="1620"/>
        </w:tabs>
        <w:spacing w:before="60"/>
        <w:ind w:right="72" w:firstLine="587"/>
        <w:jc w:val="both"/>
        <w:rPr>
          <w:b w:val="0"/>
          <w:sz w:val="24"/>
          <w:szCs w:val="24"/>
          <w:highlight w:val="yellow"/>
        </w:rPr>
      </w:pPr>
      <w:r w:rsidRPr="006E5570">
        <w:rPr>
          <w:b w:val="0"/>
          <w:sz w:val="24"/>
          <w:szCs w:val="24"/>
        </w:rPr>
        <w:t>3.2.3.Ежеквартально, не позднее 10 числа месяца, следующего за отчетным периодом, представляет Администрации района отчет об использовании финансовых сре</w:t>
      </w:r>
      <w:proofErr w:type="gramStart"/>
      <w:r w:rsidRPr="006E5570">
        <w:rPr>
          <w:b w:val="0"/>
          <w:sz w:val="24"/>
          <w:szCs w:val="24"/>
        </w:rPr>
        <w:t>дств дл</w:t>
      </w:r>
      <w:proofErr w:type="gramEnd"/>
      <w:r w:rsidRPr="006E5570">
        <w:rPr>
          <w:b w:val="0"/>
          <w:sz w:val="24"/>
          <w:szCs w:val="24"/>
        </w:rPr>
        <w:t>я осуществления  части полномочий, согласно приложению.</w:t>
      </w:r>
    </w:p>
    <w:p w:rsidR="00DD540E" w:rsidRPr="006E5570" w:rsidRDefault="00DD540E" w:rsidP="00DD540E">
      <w:pPr>
        <w:tabs>
          <w:tab w:val="num" w:pos="1260"/>
          <w:tab w:val="num" w:pos="1620"/>
        </w:tabs>
        <w:ind w:right="86" w:firstLine="587"/>
        <w:jc w:val="both"/>
        <w:rPr>
          <w:b w:val="0"/>
          <w:sz w:val="24"/>
          <w:szCs w:val="24"/>
        </w:rPr>
      </w:pPr>
      <w:r w:rsidRPr="006E5570">
        <w:rPr>
          <w:b w:val="0"/>
          <w:spacing w:val="-1"/>
          <w:sz w:val="24"/>
          <w:szCs w:val="24"/>
        </w:rPr>
        <w:t xml:space="preserve">3.2.4. В случае невозможности надлежащего исполнения части полномочий Администрация сельсовета сообщает об этом в письменной форме Администрации района. Администрация района </w:t>
      </w:r>
      <w:r w:rsidRPr="006E5570">
        <w:rPr>
          <w:b w:val="0"/>
          <w:sz w:val="24"/>
          <w:szCs w:val="24"/>
        </w:rPr>
        <w:t xml:space="preserve">рассматривает такое сообщение в течение 15 дней </w:t>
      </w:r>
      <w:proofErr w:type="gramStart"/>
      <w:r w:rsidRPr="006E5570">
        <w:rPr>
          <w:b w:val="0"/>
          <w:sz w:val="24"/>
          <w:szCs w:val="24"/>
        </w:rPr>
        <w:t>с даты</w:t>
      </w:r>
      <w:proofErr w:type="gramEnd"/>
      <w:r w:rsidRPr="006E5570">
        <w:rPr>
          <w:b w:val="0"/>
          <w:sz w:val="24"/>
          <w:szCs w:val="24"/>
        </w:rPr>
        <w:t xml:space="preserve"> его поступления.</w:t>
      </w:r>
    </w:p>
    <w:p w:rsidR="00DD540E" w:rsidRPr="006E5570" w:rsidRDefault="00DD540E" w:rsidP="00DD540E">
      <w:pPr>
        <w:tabs>
          <w:tab w:val="num" w:pos="1260"/>
          <w:tab w:val="num" w:pos="1620"/>
        </w:tabs>
        <w:ind w:right="86" w:firstLine="587"/>
        <w:jc w:val="both"/>
        <w:rPr>
          <w:b w:val="0"/>
          <w:sz w:val="24"/>
          <w:szCs w:val="24"/>
        </w:rPr>
      </w:pPr>
    </w:p>
    <w:p w:rsidR="00DD540E" w:rsidRPr="006E5570" w:rsidRDefault="00DD540E" w:rsidP="00DD540E">
      <w:pPr>
        <w:ind w:left="470" w:hanging="357"/>
        <w:jc w:val="center"/>
        <w:rPr>
          <w:bCs/>
          <w:sz w:val="24"/>
          <w:szCs w:val="24"/>
        </w:rPr>
      </w:pPr>
      <w:r w:rsidRPr="006E5570">
        <w:rPr>
          <w:bCs/>
          <w:sz w:val="24"/>
          <w:szCs w:val="24"/>
        </w:rPr>
        <w:t>4. Срок осуществления части полномочий и порядок прекращения</w:t>
      </w:r>
    </w:p>
    <w:p w:rsidR="00DD540E" w:rsidRPr="006E5570" w:rsidRDefault="00DD540E" w:rsidP="00DD540E">
      <w:pPr>
        <w:autoSpaceDE w:val="0"/>
        <w:autoSpaceDN w:val="0"/>
        <w:adjustRightInd w:val="0"/>
        <w:ind w:firstLine="540"/>
        <w:jc w:val="both"/>
        <w:rPr>
          <w:rFonts w:eastAsia="Calibri"/>
          <w:b w:val="0"/>
          <w:sz w:val="24"/>
          <w:szCs w:val="24"/>
          <w:lang w:eastAsia="en-US"/>
        </w:rPr>
      </w:pPr>
      <w:r w:rsidRPr="006E5570">
        <w:rPr>
          <w:rFonts w:eastAsia="Calibri"/>
          <w:b w:val="0"/>
          <w:sz w:val="24"/>
          <w:szCs w:val="24"/>
          <w:lang w:eastAsia="en-US"/>
        </w:rPr>
        <w:t>4.1. Настоящее Соглашение действует с 1 января 20</w:t>
      </w:r>
      <w:r>
        <w:rPr>
          <w:rFonts w:eastAsia="Calibri"/>
          <w:b w:val="0"/>
          <w:sz w:val="24"/>
          <w:szCs w:val="24"/>
          <w:lang w:eastAsia="en-US"/>
        </w:rPr>
        <w:t>20</w:t>
      </w:r>
      <w:r w:rsidRPr="006E5570">
        <w:rPr>
          <w:rFonts w:eastAsia="Calibri"/>
          <w:b w:val="0"/>
          <w:sz w:val="24"/>
          <w:szCs w:val="24"/>
          <w:lang w:eastAsia="en-US"/>
        </w:rPr>
        <w:t xml:space="preserve"> года до 31 декабря 20</w:t>
      </w:r>
      <w:r>
        <w:rPr>
          <w:rFonts w:eastAsia="Calibri"/>
          <w:b w:val="0"/>
          <w:sz w:val="24"/>
          <w:szCs w:val="24"/>
          <w:lang w:eastAsia="en-US"/>
        </w:rPr>
        <w:t>22</w:t>
      </w:r>
      <w:r w:rsidRPr="006E5570">
        <w:rPr>
          <w:rFonts w:eastAsia="Calibri"/>
          <w:b w:val="0"/>
          <w:sz w:val="24"/>
          <w:szCs w:val="24"/>
          <w:lang w:eastAsia="en-US"/>
        </w:rPr>
        <w:t xml:space="preserve"> года.</w:t>
      </w:r>
    </w:p>
    <w:p w:rsidR="00DD540E" w:rsidRPr="006E5570" w:rsidRDefault="00DD540E" w:rsidP="00DD540E">
      <w:pPr>
        <w:autoSpaceDE w:val="0"/>
        <w:autoSpaceDN w:val="0"/>
        <w:adjustRightInd w:val="0"/>
        <w:ind w:firstLine="540"/>
        <w:jc w:val="both"/>
        <w:rPr>
          <w:rFonts w:eastAsia="Calibri"/>
          <w:b w:val="0"/>
          <w:sz w:val="24"/>
          <w:szCs w:val="24"/>
          <w:lang w:eastAsia="en-US"/>
        </w:rPr>
      </w:pPr>
      <w:r w:rsidRPr="006E5570">
        <w:rPr>
          <w:rFonts w:eastAsia="Calibri"/>
          <w:b w:val="0"/>
          <w:sz w:val="24"/>
          <w:szCs w:val="24"/>
          <w:lang w:eastAsia="en-US"/>
        </w:rPr>
        <w:t xml:space="preserve">4.2. Осуществление части полномочий по настоящему Соглашению обеспечивается Администрацией сельсовета в период действия настоящего Соглашения и прекращается вместе с истечением срока действия настоящего Соглашения, указанного в пункте 4.1. </w:t>
      </w:r>
    </w:p>
    <w:p w:rsidR="00DD540E" w:rsidRPr="006E5570" w:rsidRDefault="00DD540E" w:rsidP="00DD540E">
      <w:pPr>
        <w:autoSpaceDE w:val="0"/>
        <w:autoSpaceDN w:val="0"/>
        <w:adjustRightInd w:val="0"/>
        <w:ind w:firstLine="540"/>
        <w:jc w:val="both"/>
        <w:rPr>
          <w:rFonts w:eastAsia="Calibri"/>
          <w:b w:val="0"/>
          <w:sz w:val="24"/>
          <w:szCs w:val="24"/>
          <w:lang w:eastAsia="en-US"/>
        </w:rPr>
      </w:pPr>
      <w:r w:rsidRPr="006E5570">
        <w:rPr>
          <w:rFonts w:eastAsia="Calibri"/>
          <w:b w:val="0"/>
          <w:sz w:val="24"/>
          <w:szCs w:val="24"/>
          <w:lang w:eastAsia="en-US"/>
        </w:rPr>
        <w:t>4.3. Действие настоящего Соглашения может быть прекращено досрочно (до истечения срока его действия):</w:t>
      </w:r>
    </w:p>
    <w:p w:rsidR="00DD540E" w:rsidRPr="006E5570" w:rsidRDefault="00DD540E" w:rsidP="00DD540E">
      <w:pPr>
        <w:autoSpaceDE w:val="0"/>
        <w:autoSpaceDN w:val="0"/>
        <w:adjustRightInd w:val="0"/>
        <w:ind w:firstLine="540"/>
        <w:jc w:val="both"/>
        <w:rPr>
          <w:rFonts w:eastAsia="Calibri"/>
          <w:b w:val="0"/>
          <w:sz w:val="24"/>
          <w:szCs w:val="24"/>
          <w:lang w:eastAsia="en-US"/>
        </w:rPr>
      </w:pPr>
      <w:r w:rsidRPr="006E5570">
        <w:rPr>
          <w:rFonts w:eastAsia="Calibri"/>
          <w:b w:val="0"/>
          <w:sz w:val="24"/>
          <w:szCs w:val="24"/>
          <w:lang w:eastAsia="en-US"/>
        </w:rPr>
        <w:t>4.3.1. По взаимному соглашению Сторон, выраженному в оформленном надлежащим образом Соглашении о расторжении настоящего Соглашения.</w:t>
      </w:r>
    </w:p>
    <w:p w:rsidR="00DD540E" w:rsidRPr="006E5570" w:rsidRDefault="00DD540E" w:rsidP="00DD540E">
      <w:pPr>
        <w:autoSpaceDE w:val="0"/>
        <w:autoSpaceDN w:val="0"/>
        <w:adjustRightInd w:val="0"/>
        <w:ind w:firstLine="540"/>
        <w:jc w:val="both"/>
        <w:rPr>
          <w:rFonts w:eastAsia="Calibri"/>
          <w:b w:val="0"/>
          <w:sz w:val="24"/>
          <w:szCs w:val="24"/>
          <w:lang w:eastAsia="en-US"/>
        </w:rPr>
      </w:pPr>
      <w:r w:rsidRPr="006E5570">
        <w:rPr>
          <w:rFonts w:eastAsia="Calibri"/>
          <w:b w:val="0"/>
          <w:sz w:val="24"/>
          <w:szCs w:val="24"/>
          <w:lang w:eastAsia="en-US"/>
        </w:rPr>
        <w:t>4.3.2.  В одностороннем порядке настоящее Соглашения расторгается в случае:</w:t>
      </w:r>
    </w:p>
    <w:p w:rsidR="00DD540E" w:rsidRPr="006E5570" w:rsidRDefault="00DD540E" w:rsidP="00DD540E">
      <w:pPr>
        <w:autoSpaceDE w:val="0"/>
        <w:autoSpaceDN w:val="0"/>
        <w:adjustRightInd w:val="0"/>
        <w:ind w:firstLine="540"/>
        <w:jc w:val="both"/>
        <w:rPr>
          <w:rFonts w:eastAsia="Calibri"/>
          <w:b w:val="0"/>
          <w:sz w:val="24"/>
          <w:szCs w:val="24"/>
          <w:lang w:eastAsia="en-US"/>
        </w:rPr>
      </w:pPr>
      <w:r w:rsidRPr="006E5570">
        <w:rPr>
          <w:rFonts w:eastAsia="Calibri"/>
          <w:b w:val="0"/>
          <w:sz w:val="24"/>
          <w:szCs w:val="24"/>
          <w:lang w:eastAsia="en-US"/>
        </w:rPr>
        <w:t>- изменения действующего законодательства Российской Федерации, в связи с которым выполнение условий настоящего Соглашения Сторонами становится невозможным;</w:t>
      </w:r>
    </w:p>
    <w:p w:rsidR="00DD540E" w:rsidRPr="006E5570" w:rsidRDefault="00DD540E" w:rsidP="00DD540E">
      <w:pPr>
        <w:autoSpaceDE w:val="0"/>
        <w:autoSpaceDN w:val="0"/>
        <w:adjustRightInd w:val="0"/>
        <w:ind w:firstLine="540"/>
        <w:jc w:val="both"/>
        <w:rPr>
          <w:rFonts w:eastAsia="Calibri"/>
          <w:b w:val="0"/>
          <w:sz w:val="24"/>
          <w:szCs w:val="24"/>
          <w:lang w:eastAsia="en-US"/>
        </w:rPr>
      </w:pPr>
      <w:r w:rsidRPr="006E5570">
        <w:rPr>
          <w:rFonts w:eastAsia="Calibri"/>
          <w:b w:val="0"/>
          <w:sz w:val="24"/>
          <w:szCs w:val="24"/>
          <w:lang w:eastAsia="en-US"/>
        </w:rPr>
        <w:t>- неисполнения или ненадлежащего исполнения одной из Сторон своих обязательств в соответствии с настоящим Соглашением;</w:t>
      </w:r>
    </w:p>
    <w:p w:rsidR="00DD540E" w:rsidRPr="006E5570" w:rsidRDefault="00DD540E" w:rsidP="00DD540E">
      <w:pPr>
        <w:autoSpaceDE w:val="0"/>
        <w:autoSpaceDN w:val="0"/>
        <w:adjustRightInd w:val="0"/>
        <w:ind w:firstLine="540"/>
        <w:jc w:val="both"/>
        <w:rPr>
          <w:rFonts w:eastAsia="Calibri"/>
          <w:b w:val="0"/>
          <w:sz w:val="24"/>
          <w:szCs w:val="24"/>
          <w:lang w:eastAsia="en-US"/>
        </w:rPr>
      </w:pPr>
      <w:r w:rsidRPr="006E5570">
        <w:rPr>
          <w:rFonts w:eastAsia="Calibri"/>
          <w:b w:val="0"/>
          <w:sz w:val="24"/>
          <w:szCs w:val="24"/>
          <w:lang w:eastAsia="en-US"/>
        </w:rPr>
        <w:t>- по причине объективно сложившихся условий, в результате которых осуществление полномочий становится невозможным либо крайне обременительным для одной или для обеих Сторон.</w:t>
      </w:r>
    </w:p>
    <w:p w:rsidR="00DD540E" w:rsidRPr="006E5570" w:rsidRDefault="00DD540E" w:rsidP="00DD540E">
      <w:pPr>
        <w:autoSpaceDE w:val="0"/>
        <w:autoSpaceDN w:val="0"/>
        <w:adjustRightInd w:val="0"/>
        <w:ind w:firstLine="540"/>
        <w:jc w:val="both"/>
        <w:rPr>
          <w:rFonts w:eastAsia="Calibri"/>
          <w:b w:val="0"/>
          <w:sz w:val="24"/>
          <w:szCs w:val="24"/>
          <w:lang w:eastAsia="en-US"/>
        </w:rPr>
      </w:pPr>
      <w:r w:rsidRPr="006E5570">
        <w:rPr>
          <w:rFonts w:eastAsia="Calibri"/>
          <w:b w:val="0"/>
          <w:sz w:val="24"/>
          <w:szCs w:val="24"/>
          <w:lang w:eastAsia="en-US"/>
        </w:rPr>
        <w:t>4.3.3. В судебном порядке на основании решения суда.</w:t>
      </w:r>
    </w:p>
    <w:p w:rsidR="00DD540E" w:rsidRPr="006E5570" w:rsidRDefault="00DD540E" w:rsidP="00DD540E">
      <w:pPr>
        <w:autoSpaceDE w:val="0"/>
        <w:autoSpaceDN w:val="0"/>
        <w:adjustRightInd w:val="0"/>
        <w:ind w:firstLine="540"/>
        <w:jc w:val="both"/>
        <w:rPr>
          <w:rFonts w:eastAsia="Calibri"/>
          <w:b w:val="0"/>
          <w:sz w:val="24"/>
          <w:szCs w:val="24"/>
          <w:lang w:eastAsia="en-US"/>
        </w:rPr>
      </w:pPr>
      <w:r w:rsidRPr="006E5570">
        <w:rPr>
          <w:rFonts w:eastAsia="Calibri"/>
          <w:b w:val="0"/>
          <w:sz w:val="24"/>
          <w:szCs w:val="24"/>
          <w:lang w:eastAsia="en-US"/>
        </w:rPr>
        <w:t>4.4. Уведомление о расторжении настоящего Соглашения в одностороннем порядке направляется соответствующей Стороной другой Стороне не менее чем за 30 дней.</w:t>
      </w:r>
    </w:p>
    <w:p w:rsidR="00DD540E" w:rsidRPr="006E5570" w:rsidRDefault="00DD540E" w:rsidP="00DD540E">
      <w:pPr>
        <w:tabs>
          <w:tab w:val="left" w:pos="1134"/>
        </w:tabs>
        <w:spacing w:before="40"/>
        <w:jc w:val="both"/>
        <w:rPr>
          <w:b w:val="0"/>
          <w:sz w:val="24"/>
          <w:szCs w:val="24"/>
        </w:rPr>
      </w:pPr>
      <w:r w:rsidRPr="006E5570">
        <w:rPr>
          <w:b w:val="0"/>
          <w:sz w:val="24"/>
          <w:szCs w:val="24"/>
        </w:rPr>
        <w:t xml:space="preserve">        4.5. Нарушение одной из Сторон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w:t>
      </w:r>
    </w:p>
    <w:p w:rsidR="00DD540E" w:rsidRPr="006E5570" w:rsidRDefault="00DD540E" w:rsidP="00DD540E">
      <w:pPr>
        <w:autoSpaceDE w:val="0"/>
        <w:autoSpaceDN w:val="0"/>
        <w:adjustRightInd w:val="0"/>
        <w:ind w:firstLine="540"/>
        <w:jc w:val="both"/>
        <w:rPr>
          <w:rFonts w:eastAsia="Calibri"/>
          <w:b w:val="0"/>
          <w:sz w:val="24"/>
          <w:szCs w:val="24"/>
          <w:lang w:eastAsia="en-US"/>
        </w:rPr>
      </w:pPr>
      <w:r w:rsidRPr="006E5570">
        <w:rPr>
          <w:rFonts w:eastAsia="Calibri"/>
          <w:b w:val="0"/>
          <w:sz w:val="24"/>
          <w:szCs w:val="24"/>
          <w:lang w:eastAsia="en-US"/>
        </w:rPr>
        <w:t>4.6. Администрация сельсовета несет ответственность за надлежащее осуществление полномочий в той мере, в какой это обеспечено финансовыми средствами.</w:t>
      </w:r>
    </w:p>
    <w:p w:rsidR="00DD540E" w:rsidRPr="006E5570" w:rsidRDefault="00DD540E" w:rsidP="00DD540E">
      <w:pPr>
        <w:autoSpaceDE w:val="0"/>
        <w:autoSpaceDN w:val="0"/>
        <w:adjustRightInd w:val="0"/>
        <w:ind w:firstLine="540"/>
        <w:jc w:val="both"/>
        <w:rPr>
          <w:rFonts w:eastAsia="Calibri"/>
          <w:b w:val="0"/>
          <w:sz w:val="24"/>
          <w:szCs w:val="24"/>
          <w:lang w:eastAsia="en-US"/>
        </w:rPr>
      </w:pPr>
      <w:r w:rsidRPr="006E5570">
        <w:rPr>
          <w:rFonts w:eastAsia="Calibri"/>
          <w:b w:val="0"/>
          <w:sz w:val="24"/>
          <w:szCs w:val="24"/>
          <w:lang w:eastAsia="en-US"/>
        </w:rPr>
        <w:lastRenderedPageBreak/>
        <w:t xml:space="preserve">4.7. Расторжение Соглашения влечет за собой возврат перечисленных сумм межбюджетных трансфертов за вычетом фактических понесенных расходов, подтвержденных документально, в течение 30 дней </w:t>
      </w:r>
      <w:proofErr w:type="gramStart"/>
      <w:r w:rsidRPr="006E5570">
        <w:rPr>
          <w:rFonts w:eastAsia="Calibri"/>
          <w:b w:val="0"/>
          <w:sz w:val="24"/>
          <w:szCs w:val="24"/>
          <w:lang w:eastAsia="en-US"/>
        </w:rPr>
        <w:t>с даты подписания</w:t>
      </w:r>
      <w:proofErr w:type="gramEnd"/>
      <w:r w:rsidRPr="006E5570">
        <w:rPr>
          <w:rFonts w:eastAsia="Calibri"/>
          <w:b w:val="0"/>
          <w:sz w:val="24"/>
          <w:szCs w:val="24"/>
          <w:lang w:eastAsia="en-US"/>
        </w:rPr>
        <w:t xml:space="preserve"> Соглашения о расторжении или получения письменного уведомления о расторжении Соглашения.</w:t>
      </w:r>
    </w:p>
    <w:p w:rsidR="00DD540E" w:rsidRPr="006E5570" w:rsidRDefault="00DD540E" w:rsidP="00DD540E">
      <w:pPr>
        <w:autoSpaceDE w:val="0"/>
        <w:autoSpaceDN w:val="0"/>
        <w:adjustRightInd w:val="0"/>
        <w:ind w:firstLine="540"/>
        <w:jc w:val="both"/>
        <w:rPr>
          <w:rFonts w:eastAsia="Calibri"/>
          <w:b w:val="0"/>
          <w:sz w:val="24"/>
          <w:szCs w:val="24"/>
          <w:lang w:eastAsia="en-US"/>
        </w:rPr>
      </w:pPr>
    </w:p>
    <w:p w:rsidR="00DD540E" w:rsidRPr="006E5570" w:rsidRDefault="00DD540E" w:rsidP="00DD540E">
      <w:pPr>
        <w:numPr>
          <w:ilvl w:val="0"/>
          <w:numId w:val="31"/>
        </w:numPr>
        <w:contextualSpacing/>
        <w:jc w:val="center"/>
        <w:rPr>
          <w:sz w:val="24"/>
          <w:szCs w:val="24"/>
        </w:rPr>
      </w:pPr>
      <w:r w:rsidRPr="006E5570">
        <w:rPr>
          <w:sz w:val="24"/>
          <w:szCs w:val="24"/>
        </w:rPr>
        <w:t>Заключительные положения</w:t>
      </w:r>
    </w:p>
    <w:p w:rsidR="00DD540E" w:rsidRPr="006E5570" w:rsidRDefault="00DD540E" w:rsidP="00DD540E">
      <w:pPr>
        <w:widowControl w:val="0"/>
        <w:tabs>
          <w:tab w:val="num" w:pos="1080"/>
          <w:tab w:val="num" w:pos="1440"/>
        </w:tabs>
        <w:adjustRightInd w:val="0"/>
        <w:ind w:firstLine="567"/>
        <w:jc w:val="both"/>
        <w:rPr>
          <w:b w:val="0"/>
          <w:sz w:val="24"/>
          <w:szCs w:val="24"/>
        </w:rPr>
      </w:pPr>
      <w:r w:rsidRPr="006E5570">
        <w:rPr>
          <w:b w:val="0"/>
          <w:sz w:val="24"/>
          <w:szCs w:val="24"/>
        </w:rPr>
        <w:t xml:space="preserve">5.1. По вопросам, не урегулированным в настоящем Соглашении, Стороны руководствуются действующим законодательством Российской Федерации. </w:t>
      </w:r>
    </w:p>
    <w:p w:rsidR="00DD540E" w:rsidRPr="006E5570" w:rsidRDefault="00DD540E" w:rsidP="00DD540E">
      <w:pPr>
        <w:widowControl w:val="0"/>
        <w:tabs>
          <w:tab w:val="num" w:pos="1080"/>
          <w:tab w:val="num" w:pos="1440"/>
        </w:tabs>
        <w:adjustRightInd w:val="0"/>
        <w:ind w:firstLine="567"/>
        <w:jc w:val="both"/>
        <w:rPr>
          <w:b w:val="0"/>
          <w:sz w:val="24"/>
          <w:szCs w:val="24"/>
        </w:rPr>
      </w:pPr>
      <w:r w:rsidRPr="006E5570">
        <w:rPr>
          <w:b w:val="0"/>
          <w:sz w:val="24"/>
          <w:szCs w:val="24"/>
        </w:rPr>
        <w:t>5.2. Внесение изменений и дополнений в настоящее Соглашение осуществляется путем заключения Сторонами в установленном порядке дополнительных соглашений, являющихся неотъемлемой частью настоящего Соглашения.</w:t>
      </w:r>
    </w:p>
    <w:p w:rsidR="00DD540E" w:rsidRPr="006E5570" w:rsidRDefault="00DD540E" w:rsidP="00DD540E">
      <w:pPr>
        <w:autoSpaceDE w:val="0"/>
        <w:autoSpaceDN w:val="0"/>
        <w:adjustRightInd w:val="0"/>
        <w:ind w:firstLine="567"/>
        <w:jc w:val="both"/>
        <w:rPr>
          <w:rFonts w:eastAsia="Calibri"/>
          <w:b w:val="0"/>
          <w:sz w:val="24"/>
          <w:szCs w:val="24"/>
          <w:lang w:eastAsia="en-US"/>
        </w:rPr>
      </w:pPr>
      <w:r w:rsidRPr="006E5570">
        <w:rPr>
          <w:rFonts w:eastAsia="Calibri"/>
          <w:b w:val="0"/>
          <w:sz w:val="24"/>
          <w:szCs w:val="24"/>
          <w:lang w:eastAsia="en-US"/>
        </w:rPr>
        <w:t>5.3. Все уведомления, заявления и сообщения направляются Сторонами в письменной форме.</w:t>
      </w:r>
    </w:p>
    <w:p w:rsidR="00DD540E" w:rsidRPr="006E5570" w:rsidRDefault="00DD540E" w:rsidP="00DD540E">
      <w:pPr>
        <w:autoSpaceDE w:val="0"/>
        <w:autoSpaceDN w:val="0"/>
        <w:adjustRightInd w:val="0"/>
        <w:ind w:firstLine="567"/>
        <w:jc w:val="both"/>
        <w:rPr>
          <w:rFonts w:eastAsia="Calibri"/>
          <w:b w:val="0"/>
          <w:sz w:val="24"/>
          <w:szCs w:val="24"/>
          <w:lang w:eastAsia="en-US"/>
        </w:rPr>
      </w:pPr>
      <w:r w:rsidRPr="006E5570">
        <w:rPr>
          <w:rFonts w:eastAsia="Calibri"/>
          <w:b w:val="0"/>
          <w:sz w:val="24"/>
          <w:szCs w:val="24"/>
          <w:lang w:eastAsia="en-US"/>
        </w:rPr>
        <w:t>5.4. Изменение норм действующего законодательства Российской Федерации по вопросам, связанным с реализацией настоящего Соглашения, должно находить своевременное отражение в содержании настоящего Соглашения.</w:t>
      </w:r>
    </w:p>
    <w:p w:rsidR="00DD540E" w:rsidRPr="006E5570" w:rsidRDefault="00DD540E" w:rsidP="00DD540E">
      <w:pPr>
        <w:autoSpaceDE w:val="0"/>
        <w:autoSpaceDN w:val="0"/>
        <w:adjustRightInd w:val="0"/>
        <w:ind w:firstLine="567"/>
        <w:jc w:val="both"/>
        <w:rPr>
          <w:rFonts w:eastAsia="Calibri"/>
          <w:b w:val="0"/>
          <w:sz w:val="24"/>
          <w:szCs w:val="24"/>
          <w:lang w:eastAsia="en-US"/>
        </w:rPr>
      </w:pPr>
      <w:r w:rsidRPr="006E5570">
        <w:rPr>
          <w:rFonts w:eastAsia="Calibri"/>
          <w:b w:val="0"/>
          <w:sz w:val="24"/>
          <w:szCs w:val="24"/>
          <w:lang w:eastAsia="en-US"/>
        </w:rPr>
        <w:t>5.5. Все споры и разногласия,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 в том числе с привлечением третьей стороны.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w:t>
      </w:r>
    </w:p>
    <w:p w:rsidR="00DD540E" w:rsidRPr="006E5570" w:rsidRDefault="00DD540E" w:rsidP="00DD540E">
      <w:pPr>
        <w:autoSpaceDE w:val="0"/>
        <w:autoSpaceDN w:val="0"/>
        <w:adjustRightInd w:val="0"/>
        <w:ind w:firstLine="567"/>
        <w:jc w:val="both"/>
        <w:rPr>
          <w:rFonts w:eastAsia="Calibri"/>
          <w:b w:val="0"/>
          <w:sz w:val="24"/>
          <w:szCs w:val="24"/>
          <w:lang w:eastAsia="en-US"/>
        </w:rPr>
      </w:pPr>
      <w:r w:rsidRPr="006E5570">
        <w:rPr>
          <w:rFonts w:eastAsia="Calibri"/>
          <w:b w:val="0"/>
          <w:sz w:val="24"/>
          <w:szCs w:val="24"/>
          <w:lang w:eastAsia="en-US"/>
        </w:rPr>
        <w:t>5.6. Настоящее Соглашение составлено в двух экземплярах, имеющих одинаковую юридическую силу, по одному экземпляру для каждой из Сторон.</w:t>
      </w:r>
    </w:p>
    <w:p w:rsidR="00DD540E" w:rsidRPr="006E5570" w:rsidRDefault="00DD540E" w:rsidP="00DD540E">
      <w:pPr>
        <w:jc w:val="center"/>
        <w:rPr>
          <w:sz w:val="24"/>
          <w:szCs w:val="24"/>
        </w:rPr>
      </w:pPr>
    </w:p>
    <w:p w:rsidR="00DD540E" w:rsidRPr="006E5570" w:rsidRDefault="00DD540E" w:rsidP="00DD540E">
      <w:pPr>
        <w:jc w:val="center"/>
        <w:rPr>
          <w:sz w:val="24"/>
          <w:szCs w:val="24"/>
        </w:rPr>
      </w:pPr>
      <w:r w:rsidRPr="006E5570">
        <w:rPr>
          <w:sz w:val="24"/>
          <w:szCs w:val="24"/>
        </w:rPr>
        <w:t>6. Реквизиты и подписи сторон.</w:t>
      </w:r>
    </w:p>
    <w:tbl>
      <w:tblPr>
        <w:tblpPr w:leftFromText="180" w:rightFromText="180" w:bottomFromText="200" w:vertAnchor="text" w:horzAnchor="margin" w:tblpY="457"/>
        <w:tblW w:w="10173" w:type="dxa"/>
        <w:tblLook w:val="00A0"/>
      </w:tblPr>
      <w:tblGrid>
        <w:gridCol w:w="5070"/>
        <w:gridCol w:w="5103"/>
      </w:tblGrid>
      <w:tr w:rsidR="00DD540E" w:rsidRPr="0090571E" w:rsidTr="00FD3318">
        <w:trPr>
          <w:trHeight w:val="365"/>
        </w:trPr>
        <w:tc>
          <w:tcPr>
            <w:tcW w:w="5070" w:type="dxa"/>
          </w:tcPr>
          <w:p w:rsidR="00DD540E" w:rsidRPr="0090571E" w:rsidRDefault="00DD540E" w:rsidP="00FD3318">
            <w:pPr>
              <w:rPr>
                <w:rFonts w:eastAsia="Calibri"/>
                <w:b w:val="0"/>
                <w:bCs/>
                <w:noProof/>
                <w:sz w:val="24"/>
                <w:szCs w:val="24"/>
              </w:rPr>
            </w:pPr>
            <w:r w:rsidRPr="0090571E">
              <w:rPr>
                <w:rFonts w:eastAsia="Calibri"/>
                <w:b w:val="0"/>
                <w:bCs/>
                <w:noProof/>
                <w:sz w:val="24"/>
                <w:szCs w:val="24"/>
              </w:rPr>
              <w:t>Администрация Шимановского района:</w:t>
            </w:r>
          </w:p>
          <w:p w:rsidR="00DD540E" w:rsidRPr="0090571E" w:rsidRDefault="00DD540E" w:rsidP="00FD3318">
            <w:pPr>
              <w:rPr>
                <w:b w:val="0"/>
                <w:sz w:val="24"/>
                <w:szCs w:val="24"/>
              </w:rPr>
            </w:pPr>
            <w:r w:rsidRPr="0090571E">
              <w:rPr>
                <w:b w:val="0"/>
                <w:sz w:val="24"/>
                <w:szCs w:val="24"/>
              </w:rPr>
              <w:t xml:space="preserve">676306, Амурская область, </w:t>
            </w:r>
            <w:proofErr w:type="gramStart"/>
            <w:r w:rsidRPr="0090571E">
              <w:rPr>
                <w:b w:val="0"/>
                <w:sz w:val="24"/>
                <w:szCs w:val="24"/>
              </w:rPr>
              <w:t>г</w:t>
            </w:r>
            <w:proofErr w:type="gramEnd"/>
            <w:r w:rsidRPr="0090571E">
              <w:rPr>
                <w:b w:val="0"/>
                <w:sz w:val="24"/>
                <w:szCs w:val="24"/>
              </w:rPr>
              <w:t>. Шимановск, ул. Красноармейская 27</w:t>
            </w:r>
          </w:p>
          <w:p w:rsidR="00DD540E" w:rsidRPr="0090571E" w:rsidRDefault="00DD540E" w:rsidP="00FD3318">
            <w:pPr>
              <w:rPr>
                <w:b w:val="0"/>
                <w:sz w:val="24"/>
                <w:szCs w:val="24"/>
              </w:rPr>
            </w:pPr>
            <w:r w:rsidRPr="0090571E">
              <w:rPr>
                <w:b w:val="0"/>
                <w:sz w:val="24"/>
                <w:szCs w:val="24"/>
              </w:rPr>
              <w:t>ИНН  2809002950  КПП   282901001</w:t>
            </w:r>
          </w:p>
          <w:p w:rsidR="00DD540E" w:rsidRPr="0090571E" w:rsidRDefault="00DD540E" w:rsidP="00FD3318">
            <w:pPr>
              <w:rPr>
                <w:b w:val="0"/>
                <w:sz w:val="24"/>
                <w:szCs w:val="24"/>
              </w:rPr>
            </w:pPr>
            <w:r w:rsidRPr="0090571E">
              <w:rPr>
                <w:b w:val="0"/>
                <w:sz w:val="24"/>
                <w:szCs w:val="24"/>
              </w:rPr>
              <w:t xml:space="preserve">получатель: Муниципальное учреждение </w:t>
            </w:r>
          </w:p>
          <w:p w:rsidR="00DD540E" w:rsidRPr="0090571E" w:rsidRDefault="00DD540E" w:rsidP="00FD3318">
            <w:pPr>
              <w:rPr>
                <w:b w:val="0"/>
                <w:sz w:val="24"/>
                <w:szCs w:val="24"/>
              </w:rPr>
            </w:pPr>
            <w:r w:rsidRPr="0090571E">
              <w:rPr>
                <w:b w:val="0"/>
                <w:sz w:val="24"/>
                <w:szCs w:val="24"/>
              </w:rPr>
              <w:t xml:space="preserve">« Финансово-экономическое управление администрации Шимановского  района» </w:t>
            </w:r>
          </w:p>
          <w:p w:rsidR="00DD540E" w:rsidRPr="0090571E" w:rsidRDefault="00DD540E" w:rsidP="00FD3318">
            <w:pPr>
              <w:rPr>
                <w:b w:val="0"/>
                <w:sz w:val="24"/>
                <w:szCs w:val="24"/>
              </w:rPr>
            </w:pPr>
            <w:proofErr w:type="gramStart"/>
            <w:r w:rsidRPr="0090571E">
              <w:rPr>
                <w:b w:val="0"/>
                <w:sz w:val="24"/>
                <w:szCs w:val="24"/>
              </w:rPr>
              <w:t>л</w:t>
            </w:r>
            <w:proofErr w:type="gramEnd"/>
            <w:r w:rsidRPr="0090571E">
              <w:rPr>
                <w:b w:val="0"/>
                <w:sz w:val="24"/>
                <w:szCs w:val="24"/>
              </w:rPr>
              <w:t>/с 04233000230</w:t>
            </w:r>
          </w:p>
          <w:p w:rsidR="00DD540E" w:rsidRPr="0090571E" w:rsidRDefault="00DD540E" w:rsidP="00FD3318">
            <w:pPr>
              <w:rPr>
                <w:b w:val="0"/>
                <w:sz w:val="24"/>
                <w:szCs w:val="24"/>
              </w:rPr>
            </w:pPr>
            <w:proofErr w:type="gramStart"/>
            <w:r w:rsidRPr="0090571E">
              <w:rPr>
                <w:b w:val="0"/>
                <w:sz w:val="24"/>
                <w:szCs w:val="24"/>
              </w:rPr>
              <w:t>Р</w:t>
            </w:r>
            <w:proofErr w:type="gramEnd"/>
            <w:r w:rsidRPr="0090571E">
              <w:rPr>
                <w:b w:val="0"/>
                <w:sz w:val="24"/>
                <w:szCs w:val="24"/>
              </w:rPr>
              <w:t>/ счет  40101810000000010003</w:t>
            </w:r>
          </w:p>
          <w:p w:rsidR="00DD540E" w:rsidRPr="0090571E" w:rsidRDefault="00DD540E" w:rsidP="00FD3318">
            <w:pPr>
              <w:rPr>
                <w:b w:val="0"/>
                <w:sz w:val="24"/>
                <w:szCs w:val="24"/>
              </w:rPr>
            </w:pPr>
            <w:r w:rsidRPr="0090571E">
              <w:rPr>
                <w:b w:val="0"/>
                <w:sz w:val="24"/>
                <w:szCs w:val="24"/>
              </w:rPr>
              <w:t>УФК по Амурской области</w:t>
            </w:r>
          </w:p>
          <w:p w:rsidR="00DD540E" w:rsidRPr="0090571E" w:rsidRDefault="00DD540E" w:rsidP="00FD3318">
            <w:pPr>
              <w:rPr>
                <w:b w:val="0"/>
                <w:sz w:val="24"/>
                <w:szCs w:val="24"/>
              </w:rPr>
            </w:pPr>
            <w:r w:rsidRPr="0090571E">
              <w:rPr>
                <w:b w:val="0"/>
                <w:sz w:val="24"/>
                <w:szCs w:val="24"/>
              </w:rPr>
              <w:t xml:space="preserve">Банк ОТДЕЛЕНИЕ БЛАГОВЕЩЕНСК  Г. БЛАГОВЕЩЕНСК  </w:t>
            </w:r>
          </w:p>
          <w:p w:rsidR="00DD540E" w:rsidRPr="0090571E" w:rsidRDefault="00DD540E" w:rsidP="00FD3318">
            <w:pPr>
              <w:rPr>
                <w:b w:val="0"/>
                <w:sz w:val="24"/>
                <w:szCs w:val="24"/>
              </w:rPr>
            </w:pPr>
            <w:r w:rsidRPr="0090571E">
              <w:rPr>
                <w:b w:val="0"/>
                <w:sz w:val="24"/>
                <w:szCs w:val="24"/>
              </w:rPr>
              <w:t>БИК 041012001 ОКТМО 10655000</w:t>
            </w:r>
          </w:p>
          <w:p w:rsidR="00DD540E" w:rsidRPr="0090571E" w:rsidRDefault="00DD540E" w:rsidP="00FD3318">
            <w:pPr>
              <w:rPr>
                <w:b w:val="0"/>
                <w:sz w:val="24"/>
                <w:szCs w:val="24"/>
              </w:rPr>
            </w:pPr>
            <w:r w:rsidRPr="0090571E">
              <w:rPr>
                <w:b w:val="0"/>
                <w:sz w:val="24"/>
                <w:szCs w:val="24"/>
              </w:rPr>
              <w:t>ОГРН 1052800205116</w:t>
            </w:r>
          </w:p>
          <w:p w:rsidR="00DD540E" w:rsidRPr="0090571E" w:rsidRDefault="00DD540E" w:rsidP="00FD3318">
            <w:pPr>
              <w:rPr>
                <w:rFonts w:eastAsia="Calibri"/>
                <w:b w:val="0"/>
                <w:bCs/>
                <w:noProof/>
                <w:sz w:val="24"/>
                <w:szCs w:val="24"/>
              </w:rPr>
            </w:pPr>
          </w:p>
          <w:p w:rsidR="00DD540E" w:rsidRDefault="00DD540E" w:rsidP="00FD3318">
            <w:pPr>
              <w:tabs>
                <w:tab w:val="left" w:pos="851"/>
              </w:tabs>
              <w:rPr>
                <w:rFonts w:eastAsia="Calibri"/>
                <w:b w:val="0"/>
                <w:sz w:val="24"/>
                <w:szCs w:val="24"/>
                <w:lang w:eastAsia="en-US"/>
              </w:rPr>
            </w:pPr>
          </w:p>
          <w:p w:rsidR="00DD540E" w:rsidRDefault="00DD540E" w:rsidP="00FD3318">
            <w:pPr>
              <w:tabs>
                <w:tab w:val="left" w:pos="851"/>
              </w:tabs>
              <w:rPr>
                <w:rFonts w:eastAsia="Calibri"/>
                <w:b w:val="0"/>
                <w:sz w:val="24"/>
                <w:szCs w:val="24"/>
                <w:lang w:eastAsia="en-US"/>
              </w:rPr>
            </w:pPr>
          </w:p>
          <w:p w:rsidR="00DD540E" w:rsidRPr="0090571E" w:rsidRDefault="00DD540E" w:rsidP="00FD3318">
            <w:pPr>
              <w:tabs>
                <w:tab w:val="left" w:pos="851"/>
              </w:tabs>
              <w:rPr>
                <w:rFonts w:eastAsia="Calibri"/>
                <w:b w:val="0"/>
                <w:sz w:val="24"/>
                <w:szCs w:val="24"/>
                <w:lang w:eastAsia="en-US"/>
              </w:rPr>
            </w:pPr>
            <w:r w:rsidRPr="0090571E">
              <w:rPr>
                <w:rFonts w:eastAsia="Calibri"/>
                <w:b w:val="0"/>
                <w:sz w:val="24"/>
                <w:szCs w:val="24"/>
                <w:lang w:eastAsia="en-US"/>
              </w:rPr>
              <w:t>Глава Шимановского района</w:t>
            </w:r>
          </w:p>
          <w:p w:rsidR="00DD540E" w:rsidRPr="0090571E" w:rsidRDefault="00DD540E" w:rsidP="00FD3318">
            <w:pPr>
              <w:tabs>
                <w:tab w:val="left" w:pos="851"/>
              </w:tabs>
              <w:rPr>
                <w:rFonts w:eastAsia="Calibri"/>
                <w:b w:val="0"/>
                <w:sz w:val="24"/>
                <w:szCs w:val="24"/>
                <w:lang w:eastAsia="en-US"/>
              </w:rPr>
            </w:pPr>
          </w:p>
          <w:p w:rsidR="00DD540E" w:rsidRPr="0090571E" w:rsidRDefault="00DD540E" w:rsidP="00FD3318">
            <w:pPr>
              <w:tabs>
                <w:tab w:val="left" w:pos="851"/>
              </w:tabs>
              <w:rPr>
                <w:rFonts w:eastAsia="Calibri"/>
                <w:b w:val="0"/>
                <w:sz w:val="24"/>
                <w:szCs w:val="24"/>
                <w:lang w:eastAsia="en-US"/>
              </w:rPr>
            </w:pPr>
            <w:r w:rsidRPr="0090571E">
              <w:rPr>
                <w:rFonts w:eastAsia="Calibri"/>
                <w:b w:val="0"/>
                <w:sz w:val="24"/>
                <w:szCs w:val="24"/>
                <w:lang w:eastAsia="en-US"/>
              </w:rPr>
              <w:t>______________С.П. Алипченко</w:t>
            </w:r>
          </w:p>
          <w:p w:rsidR="00DD540E" w:rsidRPr="0090571E" w:rsidRDefault="00DD540E" w:rsidP="00FD3318">
            <w:pPr>
              <w:tabs>
                <w:tab w:val="left" w:pos="851"/>
              </w:tabs>
              <w:rPr>
                <w:rFonts w:eastAsia="Calibri"/>
                <w:b w:val="0"/>
                <w:sz w:val="24"/>
                <w:szCs w:val="24"/>
                <w:lang w:eastAsia="en-US"/>
              </w:rPr>
            </w:pPr>
            <w:r w:rsidRPr="0090571E">
              <w:rPr>
                <w:rFonts w:eastAsia="Calibri"/>
                <w:b w:val="0"/>
                <w:sz w:val="24"/>
                <w:szCs w:val="24"/>
                <w:lang w:eastAsia="en-US"/>
              </w:rPr>
              <w:t>М.П.</w:t>
            </w:r>
          </w:p>
          <w:p w:rsidR="00DD540E" w:rsidRPr="0090571E" w:rsidRDefault="00DD540E" w:rsidP="00FD3318">
            <w:pPr>
              <w:tabs>
                <w:tab w:val="left" w:pos="851"/>
              </w:tabs>
              <w:spacing w:after="120"/>
              <w:rPr>
                <w:rFonts w:eastAsia="Calibri"/>
                <w:b w:val="0"/>
                <w:bCs/>
                <w:noProof/>
                <w:sz w:val="24"/>
                <w:szCs w:val="24"/>
              </w:rPr>
            </w:pPr>
          </w:p>
        </w:tc>
        <w:tc>
          <w:tcPr>
            <w:tcW w:w="5103" w:type="dxa"/>
          </w:tcPr>
          <w:p w:rsidR="00DD540E" w:rsidRPr="0090571E" w:rsidRDefault="00DD540E" w:rsidP="00FD3318">
            <w:pPr>
              <w:rPr>
                <w:rFonts w:eastAsia="Calibri"/>
                <w:b w:val="0"/>
                <w:bCs/>
                <w:noProof/>
                <w:sz w:val="24"/>
                <w:szCs w:val="24"/>
              </w:rPr>
            </w:pPr>
            <w:r w:rsidRPr="0090571E">
              <w:rPr>
                <w:rFonts w:eastAsia="Calibri"/>
                <w:b w:val="0"/>
                <w:bCs/>
                <w:noProof/>
                <w:sz w:val="24"/>
                <w:szCs w:val="24"/>
              </w:rPr>
              <w:t>Администрация Нововоскресеновского сельсовета:</w:t>
            </w:r>
          </w:p>
          <w:p w:rsidR="00DD540E" w:rsidRPr="0090571E" w:rsidRDefault="00DD540E" w:rsidP="00FD3318">
            <w:pPr>
              <w:rPr>
                <w:b w:val="0"/>
                <w:sz w:val="24"/>
                <w:szCs w:val="24"/>
              </w:rPr>
            </w:pPr>
            <w:r w:rsidRPr="0090571E">
              <w:rPr>
                <w:b w:val="0"/>
                <w:sz w:val="24"/>
                <w:szCs w:val="24"/>
              </w:rPr>
              <w:t xml:space="preserve">676340, Амурская область, Шимановский район, </w:t>
            </w:r>
          </w:p>
          <w:p w:rsidR="00DD540E" w:rsidRPr="0090571E" w:rsidRDefault="00DD540E" w:rsidP="00FD3318">
            <w:pPr>
              <w:rPr>
                <w:b w:val="0"/>
                <w:sz w:val="24"/>
                <w:szCs w:val="24"/>
              </w:rPr>
            </w:pPr>
            <w:r w:rsidRPr="0090571E">
              <w:rPr>
                <w:b w:val="0"/>
                <w:sz w:val="24"/>
                <w:szCs w:val="24"/>
              </w:rPr>
              <w:t>с. Нововоскресеновка, ул. Советская, 1</w:t>
            </w:r>
          </w:p>
          <w:p w:rsidR="00DD540E" w:rsidRPr="0090571E" w:rsidRDefault="00DD540E" w:rsidP="00FD3318">
            <w:pPr>
              <w:rPr>
                <w:b w:val="0"/>
                <w:sz w:val="24"/>
                <w:szCs w:val="24"/>
              </w:rPr>
            </w:pPr>
            <w:r w:rsidRPr="0090571E">
              <w:rPr>
                <w:b w:val="0"/>
                <w:sz w:val="24"/>
                <w:szCs w:val="24"/>
              </w:rPr>
              <w:t>ИНН 2829000670</w:t>
            </w:r>
          </w:p>
          <w:p w:rsidR="00DD540E" w:rsidRPr="0090571E" w:rsidRDefault="00DD540E" w:rsidP="00FD3318">
            <w:pPr>
              <w:rPr>
                <w:b w:val="0"/>
                <w:sz w:val="24"/>
                <w:szCs w:val="24"/>
              </w:rPr>
            </w:pPr>
            <w:r w:rsidRPr="0090571E">
              <w:rPr>
                <w:b w:val="0"/>
                <w:sz w:val="24"/>
                <w:szCs w:val="24"/>
              </w:rPr>
              <w:t>КПП  282901001</w:t>
            </w:r>
          </w:p>
          <w:p w:rsidR="00DD540E" w:rsidRPr="0090571E" w:rsidRDefault="00DD540E" w:rsidP="00FD3318">
            <w:pPr>
              <w:tabs>
                <w:tab w:val="left" w:pos="6075"/>
              </w:tabs>
              <w:rPr>
                <w:b w:val="0"/>
                <w:sz w:val="24"/>
                <w:szCs w:val="24"/>
              </w:rPr>
            </w:pPr>
            <w:r w:rsidRPr="0090571E">
              <w:rPr>
                <w:b w:val="0"/>
                <w:sz w:val="24"/>
                <w:szCs w:val="24"/>
              </w:rPr>
              <w:t xml:space="preserve">УФК по Амурской области </w:t>
            </w:r>
          </w:p>
          <w:p w:rsidR="00DD540E" w:rsidRPr="0090571E" w:rsidRDefault="00DD540E" w:rsidP="00FD3318">
            <w:pPr>
              <w:tabs>
                <w:tab w:val="left" w:pos="6075"/>
              </w:tabs>
              <w:rPr>
                <w:b w:val="0"/>
                <w:sz w:val="24"/>
                <w:szCs w:val="24"/>
              </w:rPr>
            </w:pPr>
            <w:proofErr w:type="spellStart"/>
            <w:proofErr w:type="gramStart"/>
            <w:r w:rsidRPr="0090571E">
              <w:rPr>
                <w:b w:val="0"/>
                <w:sz w:val="24"/>
                <w:szCs w:val="24"/>
              </w:rPr>
              <w:t>р</w:t>
            </w:r>
            <w:proofErr w:type="spellEnd"/>
            <w:proofErr w:type="gramEnd"/>
            <w:r w:rsidRPr="0090571E">
              <w:rPr>
                <w:b w:val="0"/>
                <w:sz w:val="24"/>
                <w:szCs w:val="24"/>
              </w:rPr>
              <w:t>/</w:t>
            </w:r>
            <w:proofErr w:type="spellStart"/>
            <w:r w:rsidRPr="0090571E">
              <w:rPr>
                <w:b w:val="0"/>
                <w:sz w:val="24"/>
                <w:szCs w:val="24"/>
              </w:rPr>
              <w:t>сч</w:t>
            </w:r>
            <w:proofErr w:type="spellEnd"/>
            <w:r w:rsidRPr="0090571E">
              <w:rPr>
                <w:b w:val="0"/>
                <w:sz w:val="24"/>
                <w:szCs w:val="24"/>
              </w:rPr>
              <w:t xml:space="preserve"> 40101810000000010003</w:t>
            </w:r>
          </w:p>
          <w:p w:rsidR="00DD540E" w:rsidRPr="0090571E" w:rsidRDefault="00DD540E" w:rsidP="00FD3318">
            <w:pPr>
              <w:tabs>
                <w:tab w:val="left" w:pos="6075"/>
              </w:tabs>
              <w:rPr>
                <w:b w:val="0"/>
                <w:sz w:val="24"/>
                <w:szCs w:val="24"/>
              </w:rPr>
            </w:pPr>
            <w:proofErr w:type="gramStart"/>
            <w:r w:rsidRPr="0090571E">
              <w:rPr>
                <w:b w:val="0"/>
                <w:sz w:val="24"/>
                <w:szCs w:val="24"/>
              </w:rPr>
              <w:t>л</w:t>
            </w:r>
            <w:proofErr w:type="gramEnd"/>
            <w:r w:rsidRPr="0090571E">
              <w:rPr>
                <w:b w:val="0"/>
                <w:sz w:val="24"/>
                <w:szCs w:val="24"/>
              </w:rPr>
              <w:t>/счет 04233000380</w:t>
            </w:r>
          </w:p>
          <w:p w:rsidR="00DD540E" w:rsidRPr="0090571E" w:rsidRDefault="00DD540E" w:rsidP="00FD3318">
            <w:pPr>
              <w:tabs>
                <w:tab w:val="left" w:pos="6075"/>
              </w:tabs>
              <w:rPr>
                <w:b w:val="0"/>
                <w:sz w:val="24"/>
                <w:szCs w:val="24"/>
              </w:rPr>
            </w:pPr>
            <w:r w:rsidRPr="0090571E">
              <w:rPr>
                <w:b w:val="0"/>
                <w:sz w:val="24"/>
                <w:szCs w:val="24"/>
              </w:rPr>
              <w:t>ОТДЕЛЕНИЕ БЛАГОВЕЩЕНСК</w:t>
            </w:r>
          </w:p>
          <w:p w:rsidR="00DD540E" w:rsidRPr="0090571E" w:rsidRDefault="00DD540E" w:rsidP="00FD3318">
            <w:pPr>
              <w:tabs>
                <w:tab w:val="left" w:pos="6075"/>
              </w:tabs>
              <w:rPr>
                <w:b w:val="0"/>
                <w:sz w:val="24"/>
                <w:szCs w:val="24"/>
              </w:rPr>
            </w:pPr>
            <w:r w:rsidRPr="0090571E">
              <w:rPr>
                <w:b w:val="0"/>
                <w:sz w:val="24"/>
                <w:szCs w:val="24"/>
              </w:rPr>
              <w:t xml:space="preserve"> Г. БЛАГОВЕЩЕНСК </w:t>
            </w:r>
          </w:p>
          <w:p w:rsidR="00DD540E" w:rsidRPr="0090571E" w:rsidRDefault="00DD540E" w:rsidP="00FD3318">
            <w:pPr>
              <w:rPr>
                <w:b w:val="0"/>
                <w:sz w:val="24"/>
                <w:szCs w:val="24"/>
              </w:rPr>
            </w:pPr>
            <w:r w:rsidRPr="0090571E">
              <w:rPr>
                <w:b w:val="0"/>
                <w:sz w:val="24"/>
                <w:szCs w:val="24"/>
              </w:rPr>
              <w:t>БИК 041012001 ОКТМО 10655428</w:t>
            </w:r>
          </w:p>
          <w:p w:rsidR="00DD540E" w:rsidRPr="0090571E" w:rsidRDefault="00DD540E" w:rsidP="00FD3318">
            <w:pPr>
              <w:rPr>
                <w:b w:val="0"/>
                <w:sz w:val="24"/>
                <w:szCs w:val="24"/>
              </w:rPr>
            </w:pPr>
            <w:r w:rsidRPr="0090571E">
              <w:rPr>
                <w:b w:val="0"/>
                <w:sz w:val="24"/>
                <w:szCs w:val="24"/>
              </w:rPr>
              <w:t xml:space="preserve">ОГРН  1022800760476  </w:t>
            </w:r>
          </w:p>
          <w:p w:rsidR="00DD540E" w:rsidRPr="0090571E" w:rsidRDefault="00DD540E" w:rsidP="00FD3318">
            <w:pPr>
              <w:tabs>
                <w:tab w:val="left" w:pos="851"/>
              </w:tabs>
              <w:rPr>
                <w:rFonts w:eastAsia="Calibri"/>
                <w:b w:val="0"/>
                <w:bCs/>
                <w:noProof/>
                <w:sz w:val="24"/>
                <w:szCs w:val="24"/>
              </w:rPr>
            </w:pPr>
          </w:p>
          <w:p w:rsidR="00DD540E" w:rsidRPr="0090571E" w:rsidRDefault="00DD540E" w:rsidP="00FD3318">
            <w:pPr>
              <w:tabs>
                <w:tab w:val="left" w:pos="851"/>
              </w:tabs>
              <w:rPr>
                <w:rFonts w:eastAsia="Calibri"/>
                <w:b w:val="0"/>
                <w:bCs/>
                <w:noProof/>
                <w:sz w:val="24"/>
                <w:szCs w:val="24"/>
              </w:rPr>
            </w:pPr>
          </w:p>
          <w:p w:rsidR="00DD540E" w:rsidRPr="0090571E" w:rsidRDefault="00DD540E" w:rsidP="00FD3318">
            <w:pPr>
              <w:tabs>
                <w:tab w:val="left" w:pos="851"/>
              </w:tabs>
              <w:rPr>
                <w:rFonts w:eastAsia="Calibri"/>
                <w:b w:val="0"/>
                <w:bCs/>
                <w:noProof/>
                <w:sz w:val="24"/>
                <w:szCs w:val="24"/>
              </w:rPr>
            </w:pPr>
          </w:p>
          <w:p w:rsidR="00DD540E" w:rsidRPr="0090571E" w:rsidRDefault="00DD540E" w:rsidP="00FD3318">
            <w:pPr>
              <w:tabs>
                <w:tab w:val="left" w:pos="851"/>
              </w:tabs>
              <w:rPr>
                <w:rFonts w:eastAsia="Calibri"/>
                <w:b w:val="0"/>
                <w:bCs/>
                <w:noProof/>
                <w:sz w:val="24"/>
                <w:szCs w:val="24"/>
              </w:rPr>
            </w:pPr>
            <w:r w:rsidRPr="0090571E">
              <w:rPr>
                <w:rFonts w:eastAsia="Calibri"/>
                <w:b w:val="0"/>
                <w:bCs/>
                <w:noProof/>
                <w:sz w:val="24"/>
                <w:szCs w:val="24"/>
              </w:rPr>
              <w:t>Глава Нововоскресеновского сельсовета</w:t>
            </w:r>
          </w:p>
          <w:p w:rsidR="00DD540E" w:rsidRPr="0090571E" w:rsidRDefault="00DD540E" w:rsidP="00FD3318">
            <w:pPr>
              <w:tabs>
                <w:tab w:val="left" w:pos="851"/>
              </w:tabs>
              <w:rPr>
                <w:rFonts w:eastAsia="Calibri"/>
                <w:b w:val="0"/>
                <w:bCs/>
                <w:noProof/>
                <w:sz w:val="24"/>
                <w:szCs w:val="24"/>
              </w:rPr>
            </w:pPr>
          </w:p>
          <w:p w:rsidR="00DD540E" w:rsidRPr="0090571E" w:rsidRDefault="00DD540E" w:rsidP="00FD3318">
            <w:pPr>
              <w:tabs>
                <w:tab w:val="left" w:pos="851"/>
              </w:tabs>
              <w:rPr>
                <w:rFonts w:eastAsia="Calibri"/>
                <w:b w:val="0"/>
                <w:sz w:val="24"/>
                <w:szCs w:val="24"/>
                <w:lang w:eastAsia="en-US"/>
              </w:rPr>
            </w:pPr>
            <w:r w:rsidRPr="0090571E">
              <w:rPr>
                <w:rFonts w:eastAsia="Calibri"/>
                <w:b w:val="0"/>
                <w:bCs/>
                <w:noProof/>
                <w:sz w:val="24"/>
                <w:szCs w:val="24"/>
              </w:rPr>
              <w:t>________________</w:t>
            </w:r>
            <w:r w:rsidRPr="0090571E">
              <w:rPr>
                <w:rFonts w:eastAsia="Calibri"/>
                <w:b w:val="0"/>
                <w:noProof/>
                <w:sz w:val="24"/>
                <w:szCs w:val="24"/>
              </w:rPr>
              <w:t>М. В. Сазанский</w:t>
            </w:r>
          </w:p>
          <w:p w:rsidR="00DD540E" w:rsidRPr="0090571E" w:rsidRDefault="00DD540E" w:rsidP="00FD3318">
            <w:pPr>
              <w:tabs>
                <w:tab w:val="left" w:pos="851"/>
              </w:tabs>
              <w:rPr>
                <w:rFonts w:eastAsia="Calibri"/>
                <w:b w:val="0"/>
                <w:sz w:val="24"/>
                <w:szCs w:val="24"/>
                <w:lang w:eastAsia="en-US"/>
              </w:rPr>
            </w:pPr>
            <w:r w:rsidRPr="0090571E">
              <w:rPr>
                <w:rFonts w:eastAsia="Calibri"/>
                <w:b w:val="0"/>
                <w:sz w:val="24"/>
                <w:szCs w:val="24"/>
                <w:lang w:eastAsia="en-US"/>
              </w:rPr>
              <w:t>М.П.</w:t>
            </w:r>
          </w:p>
          <w:p w:rsidR="00DD540E" w:rsidRPr="0090571E" w:rsidRDefault="00DD540E" w:rsidP="00FD3318">
            <w:pPr>
              <w:rPr>
                <w:rFonts w:eastAsia="Calibri"/>
                <w:b w:val="0"/>
                <w:sz w:val="24"/>
                <w:szCs w:val="24"/>
              </w:rPr>
            </w:pPr>
          </w:p>
          <w:p w:rsidR="00DD540E" w:rsidRPr="0090571E" w:rsidRDefault="00DD540E" w:rsidP="00FD3318">
            <w:pPr>
              <w:rPr>
                <w:rFonts w:eastAsia="Calibri"/>
                <w:b w:val="0"/>
                <w:bCs/>
                <w:noProof/>
                <w:sz w:val="24"/>
                <w:szCs w:val="24"/>
              </w:rPr>
            </w:pPr>
          </w:p>
        </w:tc>
      </w:tr>
    </w:tbl>
    <w:p w:rsidR="00DD540E" w:rsidRPr="007F521F" w:rsidRDefault="00DD540E" w:rsidP="00DD540E">
      <w:pPr>
        <w:ind w:left="5040"/>
        <w:rPr>
          <w:caps/>
          <w:szCs w:val="28"/>
        </w:rPr>
      </w:pPr>
    </w:p>
    <w:p w:rsidR="00DD540E" w:rsidRPr="007F521F" w:rsidRDefault="00DD540E" w:rsidP="00DD540E">
      <w:pPr>
        <w:ind w:left="5040"/>
        <w:rPr>
          <w:caps/>
          <w:szCs w:val="28"/>
        </w:rPr>
      </w:pPr>
    </w:p>
    <w:p w:rsidR="00DD540E" w:rsidRDefault="00DD540E" w:rsidP="00DD540E">
      <w:pPr>
        <w:jc w:val="right"/>
        <w:rPr>
          <w:sz w:val="24"/>
          <w:szCs w:val="24"/>
        </w:rPr>
        <w:sectPr w:rsidR="00DD540E" w:rsidSect="005471C2">
          <w:pgSz w:w="11906" w:h="16838"/>
          <w:pgMar w:top="397" w:right="567" w:bottom="624" w:left="1418" w:header="709" w:footer="709" w:gutter="0"/>
          <w:cols w:space="708"/>
          <w:docGrid w:linePitch="382"/>
        </w:sectPr>
      </w:pPr>
    </w:p>
    <w:p w:rsidR="00DD540E" w:rsidRPr="0090571E" w:rsidRDefault="00DD540E" w:rsidP="00DD540E">
      <w:pPr>
        <w:jc w:val="right"/>
        <w:rPr>
          <w:sz w:val="24"/>
          <w:szCs w:val="24"/>
        </w:rPr>
      </w:pPr>
      <w:r w:rsidRPr="0090571E">
        <w:rPr>
          <w:sz w:val="24"/>
          <w:szCs w:val="24"/>
        </w:rPr>
        <w:lastRenderedPageBreak/>
        <w:t xml:space="preserve">Приложение </w:t>
      </w:r>
    </w:p>
    <w:p w:rsidR="00DD540E" w:rsidRPr="0090571E" w:rsidRDefault="00DD540E" w:rsidP="00DD540E">
      <w:pPr>
        <w:jc w:val="right"/>
        <w:rPr>
          <w:b w:val="0"/>
          <w:sz w:val="24"/>
          <w:szCs w:val="24"/>
        </w:rPr>
      </w:pPr>
      <w:r w:rsidRPr="0090571E">
        <w:rPr>
          <w:b w:val="0"/>
          <w:sz w:val="24"/>
          <w:szCs w:val="24"/>
        </w:rPr>
        <w:t>к соглашению</w:t>
      </w:r>
    </w:p>
    <w:p w:rsidR="00DD540E" w:rsidRPr="0090571E" w:rsidRDefault="00DD540E" w:rsidP="00DD540E">
      <w:pPr>
        <w:jc w:val="center"/>
        <w:rPr>
          <w:b w:val="0"/>
          <w:sz w:val="24"/>
          <w:szCs w:val="24"/>
        </w:rPr>
      </w:pPr>
      <w:r w:rsidRPr="0090571E">
        <w:rPr>
          <w:b w:val="0"/>
          <w:sz w:val="24"/>
          <w:szCs w:val="24"/>
        </w:rPr>
        <w:t>Отчет</w:t>
      </w:r>
    </w:p>
    <w:p w:rsidR="00DD540E" w:rsidRPr="0090571E" w:rsidRDefault="00DD540E" w:rsidP="00DD540E">
      <w:pPr>
        <w:jc w:val="center"/>
        <w:rPr>
          <w:b w:val="0"/>
          <w:sz w:val="24"/>
          <w:szCs w:val="24"/>
        </w:rPr>
      </w:pPr>
      <w:r w:rsidRPr="0090571E">
        <w:rPr>
          <w:b w:val="0"/>
          <w:sz w:val="24"/>
          <w:szCs w:val="24"/>
        </w:rPr>
        <w:t>об использовании финансовых сре</w:t>
      </w:r>
      <w:proofErr w:type="gramStart"/>
      <w:r w:rsidRPr="0090571E">
        <w:rPr>
          <w:b w:val="0"/>
          <w:sz w:val="24"/>
          <w:szCs w:val="24"/>
        </w:rPr>
        <w:t>дств дл</w:t>
      </w:r>
      <w:proofErr w:type="gramEnd"/>
      <w:r w:rsidRPr="0090571E">
        <w:rPr>
          <w:b w:val="0"/>
          <w:sz w:val="24"/>
          <w:szCs w:val="24"/>
        </w:rPr>
        <w:t>я осуществления части полномочий</w:t>
      </w:r>
    </w:p>
    <w:p w:rsidR="00DD540E" w:rsidRPr="0090571E" w:rsidRDefault="00DD540E" w:rsidP="00DD540E">
      <w:pPr>
        <w:tabs>
          <w:tab w:val="left" w:pos="780"/>
        </w:tabs>
        <w:jc w:val="center"/>
        <w:rPr>
          <w:sz w:val="24"/>
          <w:szCs w:val="24"/>
        </w:rPr>
      </w:pPr>
      <w:r w:rsidRPr="0090571E">
        <w:rPr>
          <w:b w:val="0"/>
          <w:sz w:val="24"/>
          <w:szCs w:val="24"/>
        </w:rPr>
        <w:t>по  Нововоскресеновскому сельсовету  за ____________ квартал  20___года</w:t>
      </w:r>
    </w:p>
    <w:p w:rsidR="00DD540E" w:rsidRPr="000E3FA8" w:rsidRDefault="00DD540E" w:rsidP="00DD540E">
      <w:pPr>
        <w:tabs>
          <w:tab w:val="left" w:pos="780"/>
        </w:tabs>
        <w:jc w:val="both"/>
        <w:rPr>
          <w:sz w:val="24"/>
        </w:rPr>
      </w:pPr>
      <w:r w:rsidRPr="000E3FA8">
        <w:rPr>
          <w:sz w:val="24"/>
        </w:rPr>
        <w:t xml:space="preserve">                                                                                                                                                                                                                                                                                                        </w:t>
      </w:r>
    </w:p>
    <w:p w:rsidR="00DD540E" w:rsidRPr="000E3FA8" w:rsidRDefault="00DD540E" w:rsidP="00DD540E">
      <w:pPr>
        <w:jc w:val="center"/>
        <w:rPr>
          <w:sz w:val="24"/>
        </w:rPr>
      </w:pPr>
      <w:r w:rsidRPr="000E3FA8">
        <w:rPr>
          <w:sz w:val="24"/>
        </w:rPr>
        <w:t xml:space="preserve">                                                                                                                                                                                                                                                  </w:t>
      </w:r>
    </w:p>
    <w:tbl>
      <w:tblPr>
        <w:tblW w:w="16019"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843"/>
        <w:gridCol w:w="709"/>
        <w:gridCol w:w="992"/>
        <w:gridCol w:w="993"/>
        <w:gridCol w:w="1134"/>
        <w:gridCol w:w="709"/>
        <w:gridCol w:w="992"/>
        <w:gridCol w:w="1087"/>
        <w:gridCol w:w="1134"/>
        <w:gridCol w:w="614"/>
        <w:gridCol w:w="992"/>
        <w:gridCol w:w="993"/>
        <w:gridCol w:w="1098"/>
        <w:gridCol w:w="1311"/>
        <w:gridCol w:w="1418"/>
      </w:tblGrid>
      <w:tr w:rsidR="00DD540E" w:rsidRPr="00D36AE6" w:rsidTr="00FD3318">
        <w:trPr>
          <w:trHeight w:val="861"/>
        </w:trPr>
        <w:tc>
          <w:tcPr>
            <w:tcW w:w="1843" w:type="dxa"/>
            <w:vMerge w:val="restart"/>
            <w:vAlign w:val="center"/>
          </w:tcPr>
          <w:p w:rsidR="00DD540E" w:rsidRPr="00D36AE6" w:rsidRDefault="00DD540E" w:rsidP="00FD3318">
            <w:pPr>
              <w:snapToGrid w:val="0"/>
              <w:jc w:val="center"/>
              <w:rPr>
                <w:b w:val="0"/>
                <w:sz w:val="20"/>
              </w:rPr>
            </w:pPr>
            <w:r w:rsidRPr="00D36AE6">
              <w:rPr>
                <w:b w:val="0"/>
                <w:sz w:val="20"/>
              </w:rPr>
              <w:t>Наименование направления расходования средств, наименование объектов</w:t>
            </w:r>
          </w:p>
        </w:tc>
        <w:tc>
          <w:tcPr>
            <w:tcW w:w="3828" w:type="dxa"/>
            <w:gridSpan w:val="4"/>
            <w:vAlign w:val="center"/>
          </w:tcPr>
          <w:p w:rsidR="00DD540E" w:rsidRPr="00D36AE6" w:rsidRDefault="00DD540E" w:rsidP="00FD3318">
            <w:pPr>
              <w:snapToGrid w:val="0"/>
              <w:jc w:val="center"/>
              <w:rPr>
                <w:b w:val="0"/>
                <w:sz w:val="20"/>
              </w:rPr>
            </w:pPr>
            <w:r w:rsidRPr="00D36AE6">
              <w:rPr>
                <w:b w:val="0"/>
                <w:sz w:val="20"/>
              </w:rPr>
              <w:t>Плановый объем средств</w:t>
            </w:r>
          </w:p>
          <w:p w:rsidR="00DD540E" w:rsidRPr="00D36AE6" w:rsidRDefault="00DD540E" w:rsidP="00FD3318">
            <w:pPr>
              <w:snapToGrid w:val="0"/>
              <w:jc w:val="center"/>
              <w:rPr>
                <w:b w:val="0"/>
                <w:sz w:val="20"/>
              </w:rPr>
            </w:pPr>
            <w:r>
              <w:rPr>
                <w:b w:val="0"/>
                <w:sz w:val="20"/>
              </w:rPr>
              <w:t>на 20_</w:t>
            </w:r>
            <w:r w:rsidRPr="00D36AE6">
              <w:rPr>
                <w:b w:val="0"/>
                <w:sz w:val="20"/>
              </w:rPr>
              <w:t xml:space="preserve">__г., </w:t>
            </w:r>
            <w:r w:rsidRPr="00D36AE6">
              <w:rPr>
                <w:sz w:val="20"/>
              </w:rPr>
              <w:t>руб.</w:t>
            </w:r>
          </w:p>
        </w:tc>
        <w:tc>
          <w:tcPr>
            <w:tcW w:w="3922" w:type="dxa"/>
            <w:gridSpan w:val="4"/>
            <w:shd w:val="clear" w:color="auto" w:fill="auto"/>
            <w:vAlign w:val="center"/>
          </w:tcPr>
          <w:p w:rsidR="00DD540E" w:rsidRPr="00D36AE6" w:rsidRDefault="00DD540E" w:rsidP="00FD3318">
            <w:pPr>
              <w:snapToGrid w:val="0"/>
              <w:jc w:val="center"/>
              <w:rPr>
                <w:b w:val="0"/>
                <w:sz w:val="20"/>
              </w:rPr>
            </w:pPr>
            <w:r w:rsidRPr="00D36AE6">
              <w:rPr>
                <w:b w:val="0"/>
                <w:sz w:val="20"/>
              </w:rPr>
              <w:t xml:space="preserve">Фактически профинансировано нарастающим итогом на конец отчетного периода, </w:t>
            </w:r>
            <w:r w:rsidRPr="00D36AE6">
              <w:rPr>
                <w:sz w:val="20"/>
              </w:rPr>
              <w:t>руб.</w:t>
            </w:r>
          </w:p>
        </w:tc>
        <w:tc>
          <w:tcPr>
            <w:tcW w:w="3697" w:type="dxa"/>
            <w:gridSpan w:val="4"/>
            <w:vAlign w:val="center"/>
          </w:tcPr>
          <w:p w:rsidR="00DD540E" w:rsidRPr="00D36AE6" w:rsidRDefault="00DD540E" w:rsidP="00FD3318">
            <w:pPr>
              <w:snapToGrid w:val="0"/>
              <w:jc w:val="center"/>
              <w:rPr>
                <w:b w:val="0"/>
                <w:sz w:val="20"/>
              </w:rPr>
            </w:pPr>
            <w:r w:rsidRPr="00D36AE6">
              <w:rPr>
                <w:b w:val="0"/>
                <w:sz w:val="20"/>
              </w:rPr>
              <w:t xml:space="preserve">Оплачено нарастающим итогом, </w:t>
            </w:r>
            <w:r w:rsidRPr="00D36AE6">
              <w:rPr>
                <w:sz w:val="20"/>
              </w:rPr>
              <w:t>руб.</w:t>
            </w:r>
          </w:p>
        </w:tc>
        <w:tc>
          <w:tcPr>
            <w:tcW w:w="1311" w:type="dxa"/>
            <w:vMerge w:val="restart"/>
            <w:vAlign w:val="center"/>
          </w:tcPr>
          <w:p w:rsidR="00DD540E" w:rsidRPr="00D36AE6" w:rsidRDefault="00DD540E" w:rsidP="00FD3318">
            <w:pPr>
              <w:snapToGrid w:val="0"/>
              <w:jc w:val="center"/>
              <w:rPr>
                <w:b w:val="0"/>
                <w:sz w:val="20"/>
              </w:rPr>
            </w:pPr>
            <w:r w:rsidRPr="00D36AE6">
              <w:rPr>
                <w:b w:val="0"/>
                <w:sz w:val="20"/>
              </w:rPr>
              <w:t xml:space="preserve">Выполнено нарастающим итогом, </w:t>
            </w:r>
            <w:r w:rsidRPr="00D36AE6">
              <w:rPr>
                <w:sz w:val="20"/>
              </w:rPr>
              <w:t>руб.</w:t>
            </w:r>
          </w:p>
        </w:tc>
        <w:tc>
          <w:tcPr>
            <w:tcW w:w="1418" w:type="dxa"/>
            <w:vMerge w:val="restart"/>
            <w:vAlign w:val="center"/>
          </w:tcPr>
          <w:p w:rsidR="00DD540E" w:rsidRPr="00D36AE6" w:rsidRDefault="00DD540E" w:rsidP="00FD3318">
            <w:pPr>
              <w:snapToGrid w:val="0"/>
              <w:jc w:val="center"/>
              <w:rPr>
                <w:b w:val="0"/>
                <w:sz w:val="20"/>
              </w:rPr>
            </w:pPr>
            <w:r w:rsidRPr="00D36AE6">
              <w:rPr>
                <w:b w:val="0"/>
                <w:sz w:val="20"/>
              </w:rPr>
              <w:t>Мощность выполненных работ нарастающим итогом (км, шт., п.м.</w:t>
            </w:r>
            <w:proofErr w:type="gramStart"/>
            <w:r w:rsidRPr="00D36AE6">
              <w:rPr>
                <w:b w:val="0"/>
                <w:sz w:val="20"/>
              </w:rPr>
              <w:t>,м</w:t>
            </w:r>
            <w:proofErr w:type="gramEnd"/>
            <w:r w:rsidRPr="00D36AE6">
              <w:rPr>
                <w:b w:val="0"/>
                <w:sz w:val="20"/>
              </w:rPr>
              <w:t>2)</w:t>
            </w:r>
          </w:p>
        </w:tc>
      </w:tr>
      <w:tr w:rsidR="00DD540E" w:rsidRPr="00D36AE6" w:rsidTr="00FD3318">
        <w:trPr>
          <w:trHeight w:val="1688"/>
        </w:trPr>
        <w:tc>
          <w:tcPr>
            <w:tcW w:w="1843" w:type="dxa"/>
            <w:vMerge/>
          </w:tcPr>
          <w:p w:rsidR="00DD540E" w:rsidRPr="00D36AE6" w:rsidRDefault="00DD540E" w:rsidP="00FD3318">
            <w:pPr>
              <w:snapToGrid w:val="0"/>
              <w:jc w:val="center"/>
              <w:rPr>
                <w:b w:val="0"/>
                <w:sz w:val="20"/>
              </w:rPr>
            </w:pPr>
          </w:p>
        </w:tc>
        <w:tc>
          <w:tcPr>
            <w:tcW w:w="709" w:type="dxa"/>
          </w:tcPr>
          <w:p w:rsidR="00DD540E" w:rsidRPr="00D36AE6" w:rsidRDefault="00DD540E" w:rsidP="00FD3318">
            <w:pPr>
              <w:snapToGrid w:val="0"/>
              <w:jc w:val="center"/>
              <w:rPr>
                <w:b w:val="0"/>
                <w:sz w:val="20"/>
              </w:rPr>
            </w:pPr>
            <w:r w:rsidRPr="00D36AE6">
              <w:rPr>
                <w:b w:val="0"/>
                <w:sz w:val="20"/>
              </w:rPr>
              <w:t>всего</w:t>
            </w:r>
          </w:p>
        </w:tc>
        <w:tc>
          <w:tcPr>
            <w:tcW w:w="992" w:type="dxa"/>
          </w:tcPr>
          <w:p w:rsidR="00DD540E" w:rsidRPr="00D36AE6" w:rsidRDefault="00DD540E" w:rsidP="00FD3318">
            <w:pPr>
              <w:snapToGrid w:val="0"/>
              <w:jc w:val="center"/>
              <w:rPr>
                <w:b w:val="0"/>
                <w:sz w:val="20"/>
              </w:rPr>
            </w:pPr>
            <w:r w:rsidRPr="00D36AE6">
              <w:rPr>
                <w:b w:val="0"/>
                <w:sz w:val="20"/>
              </w:rPr>
              <w:t>районный  бюджет</w:t>
            </w:r>
          </w:p>
        </w:tc>
        <w:tc>
          <w:tcPr>
            <w:tcW w:w="993" w:type="dxa"/>
          </w:tcPr>
          <w:p w:rsidR="00DD540E" w:rsidRPr="00D36AE6" w:rsidRDefault="00DD540E" w:rsidP="00FD3318">
            <w:pPr>
              <w:snapToGrid w:val="0"/>
              <w:jc w:val="center"/>
              <w:rPr>
                <w:b w:val="0"/>
                <w:sz w:val="20"/>
              </w:rPr>
            </w:pPr>
            <w:r w:rsidRPr="00D36AE6">
              <w:rPr>
                <w:b w:val="0"/>
                <w:sz w:val="20"/>
              </w:rPr>
              <w:t>бюджет поселения</w:t>
            </w:r>
          </w:p>
        </w:tc>
        <w:tc>
          <w:tcPr>
            <w:tcW w:w="1134" w:type="dxa"/>
          </w:tcPr>
          <w:p w:rsidR="00DD540E" w:rsidRPr="00D36AE6" w:rsidRDefault="00DD540E" w:rsidP="00FD3318">
            <w:pPr>
              <w:snapToGrid w:val="0"/>
              <w:jc w:val="center"/>
              <w:rPr>
                <w:b w:val="0"/>
                <w:sz w:val="20"/>
              </w:rPr>
            </w:pPr>
            <w:r w:rsidRPr="00D36AE6">
              <w:rPr>
                <w:b w:val="0"/>
                <w:sz w:val="20"/>
              </w:rPr>
              <w:t>внебюджетные источники</w:t>
            </w:r>
          </w:p>
        </w:tc>
        <w:tc>
          <w:tcPr>
            <w:tcW w:w="709" w:type="dxa"/>
            <w:shd w:val="clear" w:color="auto" w:fill="auto"/>
          </w:tcPr>
          <w:p w:rsidR="00DD540E" w:rsidRPr="00D36AE6" w:rsidRDefault="00DD540E" w:rsidP="00FD3318">
            <w:pPr>
              <w:snapToGrid w:val="0"/>
              <w:jc w:val="center"/>
              <w:rPr>
                <w:b w:val="0"/>
                <w:sz w:val="20"/>
              </w:rPr>
            </w:pPr>
            <w:r w:rsidRPr="00D36AE6">
              <w:rPr>
                <w:b w:val="0"/>
                <w:sz w:val="20"/>
              </w:rPr>
              <w:t>всего</w:t>
            </w:r>
          </w:p>
        </w:tc>
        <w:tc>
          <w:tcPr>
            <w:tcW w:w="992" w:type="dxa"/>
            <w:shd w:val="clear" w:color="auto" w:fill="auto"/>
          </w:tcPr>
          <w:p w:rsidR="00DD540E" w:rsidRPr="00D36AE6" w:rsidRDefault="00DD540E" w:rsidP="00FD3318">
            <w:pPr>
              <w:snapToGrid w:val="0"/>
              <w:jc w:val="center"/>
              <w:rPr>
                <w:b w:val="0"/>
                <w:sz w:val="20"/>
              </w:rPr>
            </w:pPr>
            <w:r w:rsidRPr="00D36AE6">
              <w:rPr>
                <w:b w:val="0"/>
                <w:sz w:val="20"/>
              </w:rPr>
              <w:t>районный бюджет</w:t>
            </w:r>
          </w:p>
        </w:tc>
        <w:tc>
          <w:tcPr>
            <w:tcW w:w="1087" w:type="dxa"/>
            <w:shd w:val="clear" w:color="auto" w:fill="auto"/>
          </w:tcPr>
          <w:p w:rsidR="00DD540E" w:rsidRPr="00D36AE6" w:rsidRDefault="00DD540E" w:rsidP="00FD3318">
            <w:pPr>
              <w:snapToGrid w:val="0"/>
              <w:jc w:val="center"/>
              <w:rPr>
                <w:b w:val="0"/>
                <w:sz w:val="20"/>
              </w:rPr>
            </w:pPr>
            <w:r w:rsidRPr="00D36AE6">
              <w:rPr>
                <w:b w:val="0"/>
                <w:sz w:val="20"/>
              </w:rPr>
              <w:t>бюджет поселения</w:t>
            </w:r>
          </w:p>
        </w:tc>
        <w:tc>
          <w:tcPr>
            <w:tcW w:w="1134" w:type="dxa"/>
            <w:shd w:val="clear" w:color="auto" w:fill="auto"/>
          </w:tcPr>
          <w:p w:rsidR="00DD540E" w:rsidRPr="00D36AE6" w:rsidRDefault="00DD540E" w:rsidP="00FD3318">
            <w:pPr>
              <w:snapToGrid w:val="0"/>
              <w:jc w:val="center"/>
              <w:rPr>
                <w:b w:val="0"/>
                <w:sz w:val="20"/>
              </w:rPr>
            </w:pPr>
            <w:r w:rsidRPr="00D36AE6">
              <w:rPr>
                <w:b w:val="0"/>
                <w:sz w:val="20"/>
              </w:rPr>
              <w:t>внебюджетные источники</w:t>
            </w:r>
          </w:p>
        </w:tc>
        <w:tc>
          <w:tcPr>
            <w:tcW w:w="614" w:type="dxa"/>
          </w:tcPr>
          <w:p w:rsidR="00DD540E" w:rsidRPr="00D36AE6" w:rsidRDefault="00DD540E" w:rsidP="00FD3318">
            <w:pPr>
              <w:snapToGrid w:val="0"/>
              <w:jc w:val="center"/>
              <w:rPr>
                <w:b w:val="0"/>
                <w:sz w:val="20"/>
              </w:rPr>
            </w:pPr>
            <w:r w:rsidRPr="00D36AE6">
              <w:rPr>
                <w:b w:val="0"/>
                <w:sz w:val="20"/>
              </w:rPr>
              <w:t>всего</w:t>
            </w:r>
          </w:p>
        </w:tc>
        <w:tc>
          <w:tcPr>
            <w:tcW w:w="992" w:type="dxa"/>
          </w:tcPr>
          <w:p w:rsidR="00DD540E" w:rsidRPr="00D36AE6" w:rsidRDefault="00DD540E" w:rsidP="00FD3318">
            <w:pPr>
              <w:snapToGrid w:val="0"/>
              <w:jc w:val="center"/>
              <w:rPr>
                <w:b w:val="0"/>
                <w:sz w:val="20"/>
              </w:rPr>
            </w:pPr>
            <w:r w:rsidRPr="00D36AE6">
              <w:rPr>
                <w:b w:val="0"/>
                <w:sz w:val="20"/>
              </w:rPr>
              <w:t>районный  бюджет</w:t>
            </w:r>
          </w:p>
        </w:tc>
        <w:tc>
          <w:tcPr>
            <w:tcW w:w="993" w:type="dxa"/>
          </w:tcPr>
          <w:p w:rsidR="00DD540E" w:rsidRPr="00D36AE6" w:rsidRDefault="00DD540E" w:rsidP="00FD3318">
            <w:pPr>
              <w:snapToGrid w:val="0"/>
              <w:jc w:val="center"/>
              <w:rPr>
                <w:b w:val="0"/>
                <w:sz w:val="20"/>
              </w:rPr>
            </w:pPr>
            <w:r w:rsidRPr="00D36AE6">
              <w:rPr>
                <w:b w:val="0"/>
                <w:sz w:val="20"/>
              </w:rPr>
              <w:t>бюджет поселения</w:t>
            </w:r>
          </w:p>
        </w:tc>
        <w:tc>
          <w:tcPr>
            <w:tcW w:w="1098" w:type="dxa"/>
          </w:tcPr>
          <w:p w:rsidR="00DD540E" w:rsidRPr="00D36AE6" w:rsidRDefault="00DD540E" w:rsidP="00FD3318">
            <w:pPr>
              <w:snapToGrid w:val="0"/>
              <w:jc w:val="center"/>
              <w:rPr>
                <w:b w:val="0"/>
                <w:sz w:val="20"/>
              </w:rPr>
            </w:pPr>
            <w:r w:rsidRPr="00D36AE6">
              <w:rPr>
                <w:b w:val="0"/>
                <w:sz w:val="20"/>
              </w:rPr>
              <w:t>внебюджетные источники</w:t>
            </w:r>
          </w:p>
        </w:tc>
        <w:tc>
          <w:tcPr>
            <w:tcW w:w="1311" w:type="dxa"/>
            <w:vMerge/>
          </w:tcPr>
          <w:p w:rsidR="00DD540E" w:rsidRPr="00D36AE6" w:rsidRDefault="00DD540E" w:rsidP="00FD3318">
            <w:pPr>
              <w:snapToGrid w:val="0"/>
              <w:jc w:val="center"/>
              <w:rPr>
                <w:b w:val="0"/>
                <w:sz w:val="20"/>
              </w:rPr>
            </w:pPr>
          </w:p>
        </w:tc>
        <w:tc>
          <w:tcPr>
            <w:tcW w:w="1418" w:type="dxa"/>
            <w:vMerge/>
          </w:tcPr>
          <w:p w:rsidR="00DD540E" w:rsidRPr="00D36AE6" w:rsidRDefault="00DD540E" w:rsidP="00FD3318">
            <w:pPr>
              <w:snapToGrid w:val="0"/>
              <w:jc w:val="center"/>
              <w:rPr>
                <w:b w:val="0"/>
                <w:sz w:val="20"/>
              </w:rPr>
            </w:pPr>
          </w:p>
        </w:tc>
      </w:tr>
      <w:tr w:rsidR="00DD540E" w:rsidRPr="00D36AE6" w:rsidTr="00FD3318">
        <w:trPr>
          <w:trHeight w:val="310"/>
        </w:trPr>
        <w:tc>
          <w:tcPr>
            <w:tcW w:w="1843" w:type="dxa"/>
          </w:tcPr>
          <w:p w:rsidR="00DD540E" w:rsidRPr="00D36AE6" w:rsidRDefault="00DD540E" w:rsidP="00FD3318">
            <w:pPr>
              <w:snapToGrid w:val="0"/>
              <w:jc w:val="center"/>
              <w:rPr>
                <w:b w:val="0"/>
                <w:sz w:val="20"/>
              </w:rPr>
            </w:pPr>
            <w:r w:rsidRPr="00D36AE6">
              <w:rPr>
                <w:b w:val="0"/>
                <w:sz w:val="20"/>
              </w:rPr>
              <w:t>1</w:t>
            </w:r>
          </w:p>
        </w:tc>
        <w:tc>
          <w:tcPr>
            <w:tcW w:w="709" w:type="dxa"/>
          </w:tcPr>
          <w:p w:rsidR="00DD540E" w:rsidRPr="00D36AE6" w:rsidRDefault="00DD540E" w:rsidP="00FD3318">
            <w:pPr>
              <w:snapToGrid w:val="0"/>
              <w:jc w:val="center"/>
              <w:rPr>
                <w:b w:val="0"/>
                <w:sz w:val="20"/>
              </w:rPr>
            </w:pPr>
            <w:r w:rsidRPr="00D36AE6">
              <w:rPr>
                <w:b w:val="0"/>
                <w:sz w:val="20"/>
              </w:rPr>
              <w:t>2</w:t>
            </w:r>
          </w:p>
        </w:tc>
        <w:tc>
          <w:tcPr>
            <w:tcW w:w="992" w:type="dxa"/>
          </w:tcPr>
          <w:p w:rsidR="00DD540E" w:rsidRPr="00D36AE6" w:rsidRDefault="00DD540E" w:rsidP="00FD3318">
            <w:pPr>
              <w:snapToGrid w:val="0"/>
              <w:jc w:val="center"/>
              <w:rPr>
                <w:b w:val="0"/>
                <w:sz w:val="20"/>
              </w:rPr>
            </w:pPr>
            <w:r w:rsidRPr="00D36AE6">
              <w:rPr>
                <w:b w:val="0"/>
                <w:sz w:val="20"/>
              </w:rPr>
              <w:t>3</w:t>
            </w:r>
          </w:p>
        </w:tc>
        <w:tc>
          <w:tcPr>
            <w:tcW w:w="993" w:type="dxa"/>
          </w:tcPr>
          <w:p w:rsidR="00DD540E" w:rsidRPr="00D36AE6" w:rsidRDefault="00DD540E" w:rsidP="00FD3318">
            <w:pPr>
              <w:snapToGrid w:val="0"/>
              <w:jc w:val="center"/>
              <w:rPr>
                <w:b w:val="0"/>
                <w:sz w:val="20"/>
              </w:rPr>
            </w:pPr>
            <w:r w:rsidRPr="00D36AE6">
              <w:rPr>
                <w:b w:val="0"/>
                <w:sz w:val="20"/>
              </w:rPr>
              <w:t>4</w:t>
            </w:r>
          </w:p>
        </w:tc>
        <w:tc>
          <w:tcPr>
            <w:tcW w:w="1134" w:type="dxa"/>
          </w:tcPr>
          <w:p w:rsidR="00DD540E" w:rsidRPr="00D36AE6" w:rsidRDefault="00DD540E" w:rsidP="00FD3318">
            <w:pPr>
              <w:snapToGrid w:val="0"/>
              <w:jc w:val="center"/>
              <w:rPr>
                <w:b w:val="0"/>
                <w:sz w:val="20"/>
              </w:rPr>
            </w:pPr>
            <w:r w:rsidRPr="00D36AE6">
              <w:rPr>
                <w:b w:val="0"/>
                <w:sz w:val="20"/>
              </w:rPr>
              <w:t>5</w:t>
            </w:r>
          </w:p>
        </w:tc>
        <w:tc>
          <w:tcPr>
            <w:tcW w:w="709" w:type="dxa"/>
            <w:shd w:val="clear" w:color="auto" w:fill="auto"/>
          </w:tcPr>
          <w:p w:rsidR="00DD540E" w:rsidRPr="00D36AE6" w:rsidRDefault="00DD540E" w:rsidP="00FD3318">
            <w:pPr>
              <w:snapToGrid w:val="0"/>
              <w:jc w:val="center"/>
              <w:rPr>
                <w:b w:val="0"/>
                <w:sz w:val="20"/>
              </w:rPr>
            </w:pPr>
            <w:r w:rsidRPr="00D36AE6">
              <w:rPr>
                <w:b w:val="0"/>
                <w:sz w:val="20"/>
              </w:rPr>
              <w:t>6</w:t>
            </w:r>
          </w:p>
        </w:tc>
        <w:tc>
          <w:tcPr>
            <w:tcW w:w="992" w:type="dxa"/>
            <w:shd w:val="clear" w:color="auto" w:fill="auto"/>
          </w:tcPr>
          <w:p w:rsidR="00DD540E" w:rsidRPr="00D36AE6" w:rsidRDefault="00DD540E" w:rsidP="00FD3318">
            <w:pPr>
              <w:snapToGrid w:val="0"/>
              <w:jc w:val="center"/>
              <w:rPr>
                <w:b w:val="0"/>
                <w:sz w:val="20"/>
              </w:rPr>
            </w:pPr>
            <w:r w:rsidRPr="00D36AE6">
              <w:rPr>
                <w:b w:val="0"/>
                <w:sz w:val="20"/>
              </w:rPr>
              <w:t>7</w:t>
            </w:r>
          </w:p>
        </w:tc>
        <w:tc>
          <w:tcPr>
            <w:tcW w:w="1087" w:type="dxa"/>
            <w:shd w:val="clear" w:color="auto" w:fill="auto"/>
          </w:tcPr>
          <w:p w:rsidR="00DD540E" w:rsidRPr="00D36AE6" w:rsidRDefault="00DD540E" w:rsidP="00FD3318">
            <w:pPr>
              <w:snapToGrid w:val="0"/>
              <w:jc w:val="center"/>
              <w:rPr>
                <w:b w:val="0"/>
                <w:sz w:val="20"/>
              </w:rPr>
            </w:pPr>
            <w:r w:rsidRPr="00D36AE6">
              <w:rPr>
                <w:b w:val="0"/>
                <w:sz w:val="20"/>
              </w:rPr>
              <w:t>8</w:t>
            </w:r>
          </w:p>
        </w:tc>
        <w:tc>
          <w:tcPr>
            <w:tcW w:w="1134" w:type="dxa"/>
            <w:shd w:val="clear" w:color="auto" w:fill="auto"/>
          </w:tcPr>
          <w:p w:rsidR="00DD540E" w:rsidRPr="00D36AE6" w:rsidRDefault="00DD540E" w:rsidP="00FD3318">
            <w:pPr>
              <w:snapToGrid w:val="0"/>
              <w:jc w:val="center"/>
              <w:rPr>
                <w:b w:val="0"/>
                <w:sz w:val="20"/>
              </w:rPr>
            </w:pPr>
            <w:r w:rsidRPr="00D36AE6">
              <w:rPr>
                <w:b w:val="0"/>
                <w:sz w:val="20"/>
              </w:rPr>
              <w:t>9</w:t>
            </w:r>
          </w:p>
        </w:tc>
        <w:tc>
          <w:tcPr>
            <w:tcW w:w="614" w:type="dxa"/>
          </w:tcPr>
          <w:p w:rsidR="00DD540E" w:rsidRPr="00D36AE6" w:rsidRDefault="00DD540E" w:rsidP="00FD3318">
            <w:pPr>
              <w:snapToGrid w:val="0"/>
              <w:jc w:val="center"/>
              <w:rPr>
                <w:b w:val="0"/>
                <w:sz w:val="20"/>
              </w:rPr>
            </w:pPr>
            <w:r w:rsidRPr="00D36AE6">
              <w:rPr>
                <w:b w:val="0"/>
                <w:sz w:val="20"/>
              </w:rPr>
              <w:t>10</w:t>
            </w:r>
          </w:p>
        </w:tc>
        <w:tc>
          <w:tcPr>
            <w:tcW w:w="992" w:type="dxa"/>
          </w:tcPr>
          <w:p w:rsidR="00DD540E" w:rsidRPr="00D36AE6" w:rsidRDefault="00DD540E" w:rsidP="00FD3318">
            <w:pPr>
              <w:snapToGrid w:val="0"/>
              <w:jc w:val="center"/>
              <w:rPr>
                <w:b w:val="0"/>
                <w:sz w:val="20"/>
              </w:rPr>
            </w:pPr>
            <w:r w:rsidRPr="00D36AE6">
              <w:rPr>
                <w:b w:val="0"/>
                <w:sz w:val="20"/>
              </w:rPr>
              <w:t>11</w:t>
            </w:r>
          </w:p>
        </w:tc>
        <w:tc>
          <w:tcPr>
            <w:tcW w:w="993" w:type="dxa"/>
          </w:tcPr>
          <w:p w:rsidR="00DD540E" w:rsidRPr="00D36AE6" w:rsidRDefault="00DD540E" w:rsidP="00FD3318">
            <w:pPr>
              <w:snapToGrid w:val="0"/>
              <w:jc w:val="center"/>
              <w:rPr>
                <w:b w:val="0"/>
                <w:sz w:val="20"/>
              </w:rPr>
            </w:pPr>
            <w:r w:rsidRPr="00D36AE6">
              <w:rPr>
                <w:b w:val="0"/>
                <w:sz w:val="20"/>
              </w:rPr>
              <w:t>12</w:t>
            </w:r>
          </w:p>
        </w:tc>
        <w:tc>
          <w:tcPr>
            <w:tcW w:w="1098" w:type="dxa"/>
          </w:tcPr>
          <w:p w:rsidR="00DD540E" w:rsidRPr="00D36AE6" w:rsidRDefault="00DD540E" w:rsidP="00FD3318">
            <w:pPr>
              <w:snapToGrid w:val="0"/>
              <w:jc w:val="center"/>
              <w:rPr>
                <w:b w:val="0"/>
                <w:sz w:val="20"/>
              </w:rPr>
            </w:pPr>
            <w:r w:rsidRPr="00D36AE6">
              <w:rPr>
                <w:b w:val="0"/>
                <w:sz w:val="20"/>
              </w:rPr>
              <w:t>13</w:t>
            </w:r>
          </w:p>
        </w:tc>
        <w:tc>
          <w:tcPr>
            <w:tcW w:w="1311" w:type="dxa"/>
          </w:tcPr>
          <w:p w:rsidR="00DD540E" w:rsidRPr="00D36AE6" w:rsidRDefault="00DD540E" w:rsidP="00FD3318">
            <w:pPr>
              <w:snapToGrid w:val="0"/>
              <w:jc w:val="center"/>
              <w:rPr>
                <w:b w:val="0"/>
                <w:sz w:val="20"/>
              </w:rPr>
            </w:pPr>
            <w:r w:rsidRPr="00D36AE6">
              <w:rPr>
                <w:b w:val="0"/>
                <w:sz w:val="20"/>
              </w:rPr>
              <w:t>14</w:t>
            </w:r>
          </w:p>
        </w:tc>
        <w:tc>
          <w:tcPr>
            <w:tcW w:w="1418" w:type="dxa"/>
          </w:tcPr>
          <w:p w:rsidR="00DD540E" w:rsidRPr="00D36AE6" w:rsidRDefault="00DD540E" w:rsidP="00FD3318">
            <w:pPr>
              <w:snapToGrid w:val="0"/>
              <w:jc w:val="center"/>
              <w:rPr>
                <w:b w:val="0"/>
                <w:sz w:val="20"/>
              </w:rPr>
            </w:pPr>
            <w:r w:rsidRPr="00D36AE6">
              <w:rPr>
                <w:b w:val="0"/>
                <w:sz w:val="20"/>
              </w:rPr>
              <w:t>15</w:t>
            </w:r>
          </w:p>
        </w:tc>
      </w:tr>
      <w:tr w:rsidR="00DD540E" w:rsidRPr="00D36AE6" w:rsidTr="00FD3318">
        <w:tc>
          <w:tcPr>
            <w:tcW w:w="1843" w:type="dxa"/>
          </w:tcPr>
          <w:p w:rsidR="00DD540E" w:rsidRPr="00D36AE6" w:rsidRDefault="00DD540E" w:rsidP="00FD3318">
            <w:pPr>
              <w:snapToGrid w:val="0"/>
              <w:jc w:val="center"/>
              <w:rPr>
                <w:b w:val="0"/>
                <w:sz w:val="22"/>
                <w:szCs w:val="22"/>
              </w:rPr>
            </w:pPr>
            <w:r w:rsidRPr="00D36AE6">
              <w:rPr>
                <w:b w:val="0"/>
                <w:sz w:val="22"/>
                <w:szCs w:val="22"/>
              </w:rPr>
              <w:t>Всего:</w:t>
            </w:r>
          </w:p>
        </w:tc>
        <w:tc>
          <w:tcPr>
            <w:tcW w:w="709" w:type="dxa"/>
          </w:tcPr>
          <w:p w:rsidR="00DD540E" w:rsidRPr="00D36AE6" w:rsidRDefault="00DD540E" w:rsidP="00FD3318">
            <w:pPr>
              <w:snapToGrid w:val="0"/>
              <w:jc w:val="center"/>
              <w:rPr>
                <w:b w:val="0"/>
                <w:sz w:val="22"/>
                <w:szCs w:val="22"/>
              </w:rPr>
            </w:pPr>
          </w:p>
        </w:tc>
        <w:tc>
          <w:tcPr>
            <w:tcW w:w="992" w:type="dxa"/>
          </w:tcPr>
          <w:p w:rsidR="00DD540E" w:rsidRPr="00D36AE6" w:rsidRDefault="00DD540E" w:rsidP="00FD3318">
            <w:pPr>
              <w:snapToGrid w:val="0"/>
              <w:jc w:val="center"/>
              <w:rPr>
                <w:b w:val="0"/>
                <w:sz w:val="22"/>
                <w:szCs w:val="22"/>
              </w:rPr>
            </w:pPr>
          </w:p>
        </w:tc>
        <w:tc>
          <w:tcPr>
            <w:tcW w:w="993" w:type="dxa"/>
          </w:tcPr>
          <w:p w:rsidR="00DD540E" w:rsidRPr="00D36AE6" w:rsidRDefault="00DD540E" w:rsidP="00FD3318">
            <w:pPr>
              <w:snapToGrid w:val="0"/>
              <w:jc w:val="center"/>
              <w:rPr>
                <w:b w:val="0"/>
                <w:sz w:val="22"/>
                <w:szCs w:val="22"/>
              </w:rPr>
            </w:pPr>
          </w:p>
        </w:tc>
        <w:tc>
          <w:tcPr>
            <w:tcW w:w="1134" w:type="dxa"/>
          </w:tcPr>
          <w:p w:rsidR="00DD540E" w:rsidRPr="00D36AE6" w:rsidRDefault="00DD540E" w:rsidP="00FD3318">
            <w:pPr>
              <w:snapToGrid w:val="0"/>
              <w:jc w:val="center"/>
              <w:rPr>
                <w:b w:val="0"/>
                <w:sz w:val="22"/>
                <w:szCs w:val="22"/>
              </w:rPr>
            </w:pPr>
          </w:p>
        </w:tc>
        <w:tc>
          <w:tcPr>
            <w:tcW w:w="709" w:type="dxa"/>
          </w:tcPr>
          <w:p w:rsidR="00DD540E" w:rsidRPr="00D36AE6" w:rsidRDefault="00DD540E" w:rsidP="00FD3318">
            <w:pPr>
              <w:snapToGrid w:val="0"/>
              <w:jc w:val="center"/>
              <w:rPr>
                <w:b w:val="0"/>
                <w:sz w:val="22"/>
                <w:szCs w:val="22"/>
              </w:rPr>
            </w:pPr>
          </w:p>
        </w:tc>
        <w:tc>
          <w:tcPr>
            <w:tcW w:w="992" w:type="dxa"/>
          </w:tcPr>
          <w:p w:rsidR="00DD540E" w:rsidRPr="00D36AE6" w:rsidRDefault="00DD540E" w:rsidP="00FD3318">
            <w:pPr>
              <w:snapToGrid w:val="0"/>
              <w:jc w:val="center"/>
              <w:rPr>
                <w:b w:val="0"/>
                <w:sz w:val="22"/>
                <w:szCs w:val="22"/>
              </w:rPr>
            </w:pPr>
          </w:p>
        </w:tc>
        <w:tc>
          <w:tcPr>
            <w:tcW w:w="1087" w:type="dxa"/>
          </w:tcPr>
          <w:p w:rsidR="00DD540E" w:rsidRPr="00D36AE6" w:rsidRDefault="00DD540E" w:rsidP="00FD3318">
            <w:pPr>
              <w:snapToGrid w:val="0"/>
              <w:jc w:val="center"/>
              <w:rPr>
                <w:b w:val="0"/>
                <w:sz w:val="22"/>
                <w:szCs w:val="22"/>
              </w:rPr>
            </w:pPr>
          </w:p>
        </w:tc>
        <w:tc>
          <w:tcPr>
            <w:tcW w:w="1134" w:type="dxa"/>
          </w:tcPr>
          <w:p w:rsidR="00DD540E" w:rsidRPr="00D36AE6" w:rsidRDefault="00DD540E" w:rsidP="00FD3318">
            <w:pPr>
              <w:snapToGrid w:val="0"/>
              <w:jc w:val="center"/>
              <w:rPr>
                <w:b w:val="0"/>
                <w:sz w:val="22"/>
                <w:szCs w:val="22"/>
              </w:rPr>
            </w:pPr>
          </w:p>
        </w:tc>
        <w:tc>
          <w:tcPr>
            <w:tcW w:w="614" w:type="dxa"/>
          </w:tcPr>
          <w:p w:rsidR="00DD540E" w:rsidRPr="00D36AE6" w:rsidRDefault="00DD540E" w:rsidP="00FD3318">
            <w:pPr>
              <w:snapToGrid w:val="0"/>
              <w:jc w:val="center"/>
              <w:rPr>
                <w:b w:val="0"/>
                <w:sz w:val="22"/>
                <w:szCs w:val="22"/>
              </w:rPr>
            </w:pPr>
          </w:p>
        </w:tc>
        <w:tc>
          <w:tcPr>
            <w:tcW w:w="992" w:type="dxa"/>
          </w:tcPr>
          <w:p w:rsidR="00DD540E" w:rsidRPr="00D36AE6" w:rsidRDefault="00DD540E" w:rsidP="00FD3318">
            <w:pPr>
              <w:snapToGrid w:val="0"/>
              <w:jc w:val="center"/>
              <w:rPr>
                <w:b w:val="0"/>
                <w:sz w:val="22"/>
                <w:szCs w:val="22"/>
              </w:rPr>
            </w:pPr>
          </w:p>
        </w:tc>
        <w:tc>
          <w:tcPr>
            <w:tcW w:w="993" w:type="dxa"/>
          </w:tcPr>
          <w:p w:rsidR="00DD540E" w:rsidRPr="00D36AE6" w:rsidRDefault="00DD540E" w:rsidP="00FD3318">
            <w:pPr>
              <w:snapToGrid w:val="0"/>
              <w:jc w:val="center"/>
              <w:rPr>
                <w:b w:val="0"/>
                <w:sz w:val="22"/>
                <w:szCs w:val="22"/>
              </w:rPr>
            </w:pPr>
          </w:p>
        </w:tc>
        <w:tc>
          <w:tcPr>
            <w:tcW w:w="1098" w:type="dxa"/>
          </w:tcPr>
          <w:p w:rsidR="00DD540E" w:rsidRPr="00D36AE6" w:rsidRDefault="00DD540E" w:rsidP="00FD3318">
            <w:pPr>
              <w:snapToGrid w:val="0"/>
              <w:jc w:val="center"/>
              <w:rPr>
                <w:b w:val="0"/>
                <w:sz w:val="22"/>
                <w:szCs w:val="22"/>
              </w:rPr>
            </w:pPr>
          </w:p>
        </w:tc>
        <w:tc>
          <w:tcPr>
            <w:tcW w:w="1311" w:type="dxa"/>
          </w:tcPr>
          <w:p w:rsidR="00DD540E" w:rsidRPr="00D36AE6" w:rsidRDefault="00DD540E" w:rsidP="00FD3318">
            <w:pPr>
              <w:snapToGrid w:val="0"/>
              <w:jc w:val="center"/>
              <w:rPr>
                <w:b w:val="0"/>
                <w:sz w:val="22"/>
                <w:szCs w:val="22"/>
              </w:rPr>
            </w:pPr>
          </w:p>
        </w:tc>
        <w:tc>
          <w:tcPr>
            <w:tcW w:w="1418" w:type="dxa"/>
          </w:tcPr>
          <w:p w:rsidR="00DD540E" w:rsidRPr="00D36AE6" w:rsidRDefault="00DD540E" w:rsidP="00FD3318">
            <w:pPr>
              <w:snapToGrid w:val="0"/>
              <w:jc w:val="center"/>
              <w:rPr>
                <w:b w:val="0"/>
                <w:sz w:val="22"/>
                <w:szCs w:val="22"/>
              </w:rPr>
            </w:pPr>
          </w:p>
        </w:tc>
      </w:tr>
      <w:tr w:rsidR="00DD540E" w:rsidRPr="00D36AE6" w:rsidTr="00FD3318">
        <w:tc>
          <w:tcPr>
            <w:tcW w:w="1843" w:type="dxa"/>
          </w:tcPr>
          <w:p w:rsidR="00DD540E" w:rsidRPr="00D36AE6" w:rsidRDefault="00DD540E" w:rsidP="00FD3318">
            <w:pPr>
              <w:snapToGrid w:val="0"/>
              <w:jc w:val="center"/>
              <w:rPr>
                <w:b w:val="0"/>
                <w:sz w:val="22"/>
                <w:szCs w:val="22"/>
              </w:rPr>
            </w:pPr>
            <w:r w:rsidRPr="00D36AE6">
              <w:rPr>
                <w:b w:val="0"/>
                <w:sz w:val="22"/>
                <w:szCs w:val="22"/>
              </w:rPr>
              <w:t>в том числе по видам работ:</w:t>
            </w:r>
          </w:p>
        </w:tc>
        <w:tc>
          <w:tcPr>
            <w:tcW w:w="709" w:type="dxa"/>
          </w:tcPr>
          <w:p w:rsidR="00DD540E" w:rsidRPr="00D36AE6" w:rsidRDefault="00DD540E" w:rsidP="00FD3318">
            <w:pPr>
              <w:snapToGrid w:val="0"/>
              <w:jc w:val="center"/>
              <w:rPr>
                <w:b w:val="0"/>
                <w:sz w:val="22"/>
                <w:szCs w:val="22"/>
              </w:rPr>
            </w:pPr>
          </w:p>
        </w:tc>
        <w:tc>
          <w:tcPr>
            <w:tcW w:w="992" w:type="dxa"/>
          </w:tcPr>
          <w:p w:rsidR="00DD540E" w:rsidRPr="00D36AE6" w:rsidRDefault="00DD540E" w:rsidP="00FD3318">
            <w:pPr>
              <w:snapToGrid w:val="0"/>
              <w:jc w:val="center"/>
              <w:rPr>
                <w:b w:val="0"/>
                <w:sz w:val="22"/>
                <w:szCs w:val="22"/>
              </w:rPr>
            </w:pPr>
          </w:p>
        </w:tc>
        <w:tc>
          <w:tcPr>
            <w:tcW w:w="993" w:type="dxa"/>
          </w:tcPr>
          <w:p w:rsidR="00DD540E" w:rsidRPr="00D36AE6" w:rsidRDefault="00DD540E" w:rsidP="00FD3318">
            <w:pPr>
              <w:snapToGrid w:val="0"/>
              <w:jc w:val="center"/>
              <w:rPr>
                <w:b w:val="0"/>
                <w:sz w:val="22"/>
                <w:szCs w:val="22"/>
              </w:rPr>
            </w:pPr>
          </w:p>
        </w:tc>
        <w:tc>
          <w:tcPr>
            <w:tcW w:w="1134" w:type="dxa"/>
          </w:tcPr>
          <w:p w:rsidR="00DD540E" w:rsidRPr="00D36AE6" w:rsidRDefault="00DD540E" w:rsidP="00FD3318">
            <w:pPr>
              <w:snapToGrid w:val="0"/>
              <w:jc w:val="center"/>
              <w:rPr>
                <w:b w:val="0"/>
                <w:sz w:val="22"/>
                <w:szCs w:val="22"/>
              </w:rPr>
            </w:pPr>
          </w:p>
        </w:tc>
        <w:tc>
          <w:tcPr>
            <w:tcW w:w="709" w:type="dxa"/>
          </w:tcPr>
          <w:p w:rsidR="00DD540E" w:rsidRPr="00D36AE6" w:rsidRDefault="00DD540E" w:rsidP="00FD3318">
            <w:pPr>
              <w:snapToGrid w:val="0"/>
              <w:jc w:val="center"/>
              <w:rPr>
                <w:b w:val="0"/>
                <w:sz w:val="22"/>
                <w:szCs w:val="22"/>
              </w:rPr>
            </w:pPr>
          </w:p>
        </w:tc>
        <w:tc>
          <w:tcPr>
            <w:tcW w:w="992" w:type="dxa"/>
          </w:tcPr>
          <w:p w:rsidR="00DD540E" w:rsidRPr="00D36AE6" w:rsidRDefault="00DD540E" w:rsidP="00FD3318">
            <w:pPr>
              <w:snapToGrid w:val="0"/>
              <w:jc w:val="center"/>
              <w:rPr>
                <w:b w:val="0"/>
                <w:sz w:val="22"/>
                <w:szCs w:val="22"/>
              </w:rPr>
            </w:pPr>
          </w:p>
        </w:tc>
        <w:tc>
          <w:tcPr>
            <w:tcW w:w="1087" w:type="dxa"/>
          </w:tcPr>
          <w:p w:rsidR="00DD540E" w:rsidRPr="00D36AE6" w:rsidRDefault="00DD540E" w:rsidP="00FD3318">
            <w:pPr>
              <w:snapToGrid w:val="0"/>
              <w:jc w:val="center"/>
              <w:rPr>
                <w:b w:val="0"/>
                <w:sz w:val="22"/>
                <w:szCs w:val="22"/>
              </w:rPr>
            </w:pPr>
          </w:p>
        </w:tc>
        <w:tc>
          <w:tcPr>
            <w:tcW w:w="1134" w:type="dxa"/>
          </w:tcPr>
          <w:p w:rsidR="00DD540E" w:rsidRPr="00D36AE6" w:rsidRDefault="00DD540E" w:rsidP="00FD3318">
            <w:pPr>
              <w:snapToGrid w:val="0"/>
              <w:jc w:val="center"/>
              <w:rPr>
                <w:b w:val="0"/>
                <w:sz w:val="22"/>
                <w:szCs w:val="22"/>
              </w:rPr>
            </w:pPr>
          </w:p>
        </w:tc>
        <w:tc>
          <w:tcPr>
            <w:tcW w:w="614" w:type="dxa"/>
          </w:tcPr>
          <w:p w:rsidR="00DD540E" w:rsidRPr="00D36AE6" w:rsidRDefault="00DD540E" w:rsidP="00FD3318">
            <w:pPr>
              <w:snapToGrid w:val="0"/>
              <w:jc w:val="center"/>
              <w:rPr>
                <w:b w:val="0"/>
                <w:sz w:val="22"/>
                <w:szCs w:val="22"/>
              </w:rPr>
            </w:pPr>
          </w:p>
        </w:tc>
        <w:tc>
          <w:tcPr>
            <w:tcW w:w="992" w:type="dxa"/>
          </w:tcPr>
          <w:p w:rsidR="00DD540E" w:rsidRPr="00D36AE6" w:rsidRDefault="00DD540E" w:rsidP="00FD3318">
            <w:pPr>
              <w:snapToGrid w:val="0"/>
              <w:jc w:val="center"/>
              <w:rPr>
                <w:b w:val="0"/>
                <w:sz w:val="22"/>
                <w:szCs w:val="22"/>
              </w:rPr>
            </w:pPr>
          </w:p>
        </w:tc>
        <w:tc>
          <w:tcPr>
            <w:tcW w:w="993" w:type="dxa"/>
          </w:tcPr>
          <w:p w:rsidR="00DD540E" w:rsidRPr="00D36AE6" w:rsidRDefault="00DD540E" w:rsidP="00FD3318">
            <w:pPr>
              <w:snapToGrid w:val="0"/>
              <w:jc w:val="center"/>
              <w:rPr>
                <w:b w:val="0"/>
                <w:sz w:val="22"/>
                <w:szCs w:val="22"/>
              </w:rPr>
            </w:pPr>
          </w:p>
        </w:tc>
        <w:tc>
          <w:tcPr>
            <w:tcW w:w="1098" w:type="dxa"/>
          </w:tcPr>
          <w:p w:rsidR="00DD540E" w:rsidRPr="00D36AE6" w:rsidRDefault="00DD540E" w:rsidP="00FD3318">
            <w:pPr>
              <w:snapToGrid w:val="0"/>
              <w:jc w:val="center"/>
              <w:rPr>
                <w:b w:val="0"/>
                <w:sz w:val="22"/>
                <w:szCs w:val="22"/>
              </w:rPr>
            </w:pPr>
          </w:p>
        </w:tc>
        <w:tc>
          <w:tcPr>
            <w:tcW w:w="1311" w:type="dxa"/>
          </w:tcPr>
          <w:p w:rsidR="00DD540E" w:rsidRPr="00D36AE6" w:rsidRDefault="00DD540E" w:rsidP="00FD3318">
            <w:pPr>
              <w:snapToGrid w:val="0"/>
              <w:jc w:val="center"/>
              <w:rPr>
                <w:b w:val="0"/>
                <w:sz w:val="22"/>
                <w:szCs w:val="22"/>
              </w:rPr>
            </w:pPr>
          </w:p>
        </w:tc>
        <w:tc>
          <w:tcPr>
            <w:tcW w:w="1418" w:type="dxa"/>
          </w:tcPr>
          <w:p w:rsidR="00DD540E" w:rsidRPr="00D36AE6" w:rsidRDefault="00DD540E" w:rsidP="00FD3318">
            <w:pPr>
              <w:snapToGrid w:val="0"/>
              <w:jc w:val="center"/>
              <w:rPr>
                <w:b w:val="0"/>
                <w:sz w:val="22"/>
                <w:szCs w:val="22"/>
              </w:rPr>
            </w:pPr>
          </w:p>
        </w:tc>
      </w:tr>
      <w:tr w:rsidR="00DD540E" w:rsidRPr="00D36AE6" w:rsidTr="00FD3318">
        <w:trPr>
          <w:trHeight w:val="220"/>
        </w:trPr>
        <w:tc>
          <w:tcPr>
            <w:tcW w:w="1843" w:type="dxa"/>
          </w:tcPr>
          <w:p w:rsidR="00DD540E" w:rsidRPr="00D36AE6" w:rsidRDefault="00DD540E" w:rsidP="00FD3318">
            <w:pPr>
              <w:snapToGrid w:val="0"/>
              <w:jc w:val="center"/>
              <w:rPr>
                <w:b w:val="0"/>
                <w:sz w:val="22"/>
                <w:szCs w:val="22"/>
              </w:rPr>
            </w:pPr>
          </w:p>
        </w:tc>
        <w:tc>
          <w:tcPr>
            <w:tcW w:w="709" w:type="dxa"/>
          </w:tcPr>
          <w:p w:rsidR="00DD540E" w:rsidRPr="00D36AE6" w:rsidRDefault="00DD540E" w:rsidP="00FD3318">
            <w:pPr>
              <w:snapToGrid w:val="0"/>
              <w:jc w:val="center"/>
              <w:rPr>
                <w:b w:val="0"/>
                <w:sz w:val="22"/>
                <w:szCs w:val="22"/>
              </w:rPr>
            </w:pPr>
          </w:p>
        </w:tc>
        <w:tc>
          <w:tcPr>
            <w:tcW w:w="992" w:type="dxa"/>
          </w:tcPr>
          <w:p w:rsidR="00DD540E" w:rsidRPr="00D36AE6" w:rsidRDefault="00DD540E" w:rsidP="00FD3318">
            <w:pPr>
              <w:snapToGrid w:val="0"/>
              <w:jc w:val="center"/>
              <w:rPr>
                <w:b w:val="0"/>
                <w:sz w:val="22"/>
                <w:szCs w:val="22"/>
              </w:rPr>
            </w:pPr>
          </w:p>
        </w:tc>
        <w:tc>
          <w:tcPr>
            <w:tcW w:w="993" w:type="dxa"/>
          </w:tcPr>
          <w:p w:rsidR="00DD540E" w:rsidRPr="00D36AE6" w:rsidRDefault="00DD540E" w:rsidP="00FD3318">
            <w:pPr>
              <w:snapToGrid w:val="0"/>
              <w:jc w:val="center"/>
              <w:rPr>
                <w:b w:val="0"/>
                <w:sz w:val="22"/>
                <w:szCs w:val="22"/>
              </w:rPr>
            </w:pPr>
          </w:p>
        </w:tc>
        <w:tc>
          <w:tcPr>
            <w:tcW w:w="1134" w:type="dxa"/>
          </w:tcPr>
          <w:p w:rsidR="00DD540E" w:rsidRPr="00D36AE6" w:rsidRDefault="00DD540E" w:rsidP="00FD3318">
            <w:pPr>
              <w:snapToGrid w:val="0"/>
              <w:jc w:val="center"/>
              <w:rPr>
                <w:b w:val="0"/>
                <w:sz w:val="22"/>
                <w:szCs w:val="22"/>
              </w:rPr>
            </w:pPr>
          </w:p>
        </w:tc>
        <w:tc>
          <w:tcPr>
            <w:tcW w:w="709" w:type="dxa"/>
          </w:tcPr>
          <w:p w:rsidR="00DD540E" w:rsidRPr="00D36AE6" w:rsidRDefault="00DD540E" w:rsidP="00FD3318">
            <w:pPr>
              <w:snapToGrid w:val="0"/>
              <w:jc w:val="center"/>
              <w:rPr>
                <w:b w:val="0"/>
                <w:sz w:val="22"/>
                <w:szCs w:val="22"/>
              </w:rPr>
            </w:pPr>
          </w:p>
        </w:tc>
        <w:tc>
          <w:tcPr>
            <w:tcW w:w="992" w:type="dxa"/>
          </w:tcPr>
          <w:p w:rsidR="00DD540E" w:rsidRPr="00D36AE6" w:rsidRDefault="00DD540E" w:rsidP="00FD3318">
            <w:pPr>
              <w:snapToGrid w:val="0"/>
              <w:jc w:val="center"/>
              <w:rPr>
                <w:b w:val="0"/>
                <w:sz w:val="22"/>
                <w:szCs w:val="22"/>
              </w:rPr>
            </w:pPr>
          </w:p>
        </w:tc>
        <w:tc>
          <w:tcPr>
            <w:tcW w:w="1087" w:type="dxa"/>
          </w:tcPr>
          <w:p w:rsidR="00DD540E" w:rsidRPr="00D36AE6" w:rsidRDefault="00DD540E" w:rsidP="00FD3318">
            <w:pPr>
              <w:snapToGrid w:val="0"/>
              <w:jc w:val="center"/>
              <w:rPr>
                <w:b w:val="0"/>
                <w:sz w:val="22"/>
                <w:szCs w:val="22"/>
              </w:rPr>
            </w:pPr>
          </w:p>
        </w:tc>
        <w:tc>
          <w:tcPr>
            <w:tcW w:w="1134" w:type="dxa"/>
          </w:tcPr>
          <w:p w:rsidR="00DD540E" w:rsidRPr="00D36AE6" w:rsidRDefault="00DD540E" w:rsidP="00FD3318">
            <w:pPr>
              <w:snapToGrid w:val="0"/>
              <w:jc w:val="center"/>
              <w:rPr>
                <w:b w:val="0"/>
                <w:sz w:val="22"/>
                <w:szCs w:val="22"/>
              </w:rPr>
            </w:pPr>
          </w:p>
        </w:tc>
        <w:tc>
          <w:tcPr>
            <w:tcW w:w="614" w:type="dxa"/>
          </w:tcPr>
          <w:p w:rsidR="00DD540E" w:rsidRPr="00D36AE6" w:rsidRDefault="00DD540E" w:rsidP="00FD3318">
            <w:pPr>
              <w:snapToGrid w:val="0"/>
              <w:jc w:val="center"/>
              <w:rPr>
                <w:b w:val="0"/>
                <w:sz w:val="22"/>
                <w:szCs w:val="22"/>
              </w:rPr>
            </w:pPr>
          </w:p>
        </w:tc>
        <w:tc>
          <w:tcPr>
            <w:tcW w:w="992" w:type="dxa"/>
          </w:tcPr>
          <w:p w:rsidR="00DD540E" w:rsidRPr="00D36AE6" w:rsidRDefault="00DD540E" w:rsidP="00FD3318">
            <w:pPr>
              <w:snapToGrid w:val="0"/>
              <w:jc w:val="center"/>
              <w:rPr>
                <w:b w:val="0"/>
                <w:sz w:val="22"/>
                <w:szCs w:val="22"/>
              </w:rPr>
            </w:pPr>
          </w:p>
        </w:tc>
        <w:tc>
          <w:tcPr>
            <w:tcW w:w="993" w:type="dxa"/>
          </w:tcPr>
          <w:p w:rsidR="00DD540E" w:rsidRPr="00D36AE6" w:rsidRDefault="00DD540E" w:rsidP="00FD3318">
            <w:pPr>
              <w:snapToGrid w:val="0"/>
              <w:jc w:val="center"/>
              <w:rPr>
                <w:b w:val="0"/>
                <w:sz w:val="22"/>
                <w:szCs w:val="22"/>
              </w:rPr>
            </w:pPr>
          </w:p>
        </w:tc>
        <w:tc>
          <w:tcPr>
            <w:tcW w:w="1098" w:type="dxa"/>
          </w:tcPr>
          <w:p w:rsidR="00DD540E" w:rsidRPr="00D36AE6" w:rsidRDefault="00DD540E" w:rsidP="00FD3318">
            <w:pPr>
              <w:snapToGrid w:val="0"/>
              <w:jc w:val="center"/>
              <w:rPr>
                <w:b w:val="0"/>
                <w:sz w:val="22"/>
                <w:szCs w:val="22"/>
              </w:rPr>
            </w:pPr>
          </w:p>
        </w:tc>
        <w:tc>
          <w:tcPr>
            <w:tcW w:w="1311" w:type="dxa"/>
          </w:tcPr>
          <w:p w:rsidR="00DD540E" w:rsidRPr="00D36AE6" w:rsidRDefault="00DD540E" w:rsidP="00FD3318">
            <w:pPr>
              <w:snapToGrid w:val="0"/>
              <w:jc w:val="center"/>
              <w:rPr>
                <w:b w:val="0"/>
                <w:sz w:val="22"/>
                <w:szCs w:val="22"/>
              </w:rPr>
            </w:pPr>
          </w:p>
        </w:tc>
        <w:tc>
          <w:tcPr>
            <w:tcW w:w="1418" w:type="dxa"/>
          </w:tcPr>
          <w:p w:rsidR="00DD540E" w:rsidRPr="00D36AE6" w:rsidRDefault="00DD540E" w:rsidP="00FD3318">
            <w:pPr>
              <w:snapToGrid w:val="0"/>
              <w:jc w:val="center"/>
              <w:rPr>
                <w:b w:val="0"/>
                <w:sz w:val="22"/>
                <w:szCs w:val="22"/>
              </w:rPr>
            </w:pPr>
          </w:p>
        </w:tc>
      </w:tr>
      <w:tr w:rsidR="00DD540E" w:rsidRPr="00D36AE6" w:rsidTr="00FD3318">
        <w:trPr>
          <w:trHeight w:val="220"/>
        </w:trPr>
        <w:tc>
          <w:tcPr>
            <w:tcW w:w="1843" w:type="dxa"/>
          </w:tcPr>
          <w:p w:rsidR="00DD540E" w:rsidRPr="00D36AE6" w:rsidRDefault="00DD540E" w:rsidP="00FD3318">
            <w:pPr>
              <w:snapToGrid w:val="0"/>
              <w:jc w:val="center"/>
              <w:rPr>
                <w:b w:val="0"/>
                <w:color w:val="FF0000"/>
                <w:sz w:val="22"/>
                <w:szCs w:val="22"/>
              </w:rPr>
            </w:pPr>
          </w:p>
        </w:tc>
        <w:tc>
          <w:tcPr>
            <w:tcW w:w="709" w:type="dxa"/>
          </w:tcPr>
          <w:p w:rsidR="00DD540E" w:rsidRPr="00D36AE6" w:rsidRDefault="00DD540E" w:rsidP="00FD3318">
            <w:pPr>
              <w:snapToGrid w:val="0"/>
              <w:jc w:val="center"/>
              <w:rPr>
                <w:b w:val="0"/>
                <w:color w:val="FF0000"/>
                <w:sz w:val="22"/>
                <w:szCs w:val="22"/>
              </w:rPr>
            </w:pPr>
          </w:p>
        </w:tc>
        <w:tc>
          <w:tcPr>
            <w:tcW w:w="992" w:type="dxa"/>
          </w:tcPr>
          <w:p w:rsidR="00DD540E" w:rsidRPr="00D36AE6" w:rsidRDefault="00DD540E" w:rsidP="00FD3318">
            <w:pPr>
              <w:snapToGrid w:val="0"/>
              <w:jc w:val="center"/>
              <w:rPr>
                <w:b w:val="0"/>
                <w:color w:val="FF0000"/>
                <w:sz w:val="22"/>
                <w:szCs w:val="22"/>
              </w:rPr>
            </w:pPr>
          </w:p>
        </w:tc>
        <w:tc>
          <w:tcPr>
            <w:tcW w:w="993" w:type="dxa"/>
          </w:tcPr>
          <w:p w:rsidR="00DD540E" w:rsidRPr="00D36AE6" w:rsidRDefault="00DD540E" w:rsidP="00FD3318">
            <w:pPr>
              <w:snapToGrid w:val="0"/>
              <w:jc w:val="center"/>
              <w:rPr>
                <w:b w:val="0"/>
                <w:color w:val="FF0000"/>
                <w:sz w:val="22"/>
                <w:szCs w:val="22"/>
              </w:rPr>
            </w:pPr>
          </w:p>
        </w:tc>
        <w:tc>
          <w:tcPr>
            <w:tcW w:w="1134" w:type="dxa"/>
          </w:tcPr>
          <w:p w:rsidR="00DD540E" w:rsidRPr="00D36AE6" w:rsidRDefault="00DD540E" w:rsidP="00FD3318">
            <w:pPr>
              <w:snapToGrid w:val="0"/>
              <w:jc w:val="center"/>
              <w:rPr>
                <w:b w:val="0"/>
                <w:color w:val="FF0000"/>
                <w:sz w:val="22"/>
                <w:szCs w:val="22"/>
              </w:rPr>
            </w:pPr>
          </w:p>
        </w:tc>
        <w:tc>
          <w:tcPr>
            <w:tcW w:w="709" w:type="dxa"/>
          </w:tcPr>
          <w:p w:rsidR="00DD540E" w:rsidRPr="00D36AE6" w:rsidRDefault="00DD540E" w:rsidP="00FD3318">
            <w:pPr>
              <w:snapToGrid w:val="0"/>
              <w:jc w:val="center"/>
              <w:rPr>
                <w:b w:val="0"/>
                <w:color w:val="FF0000"/>
                <w:sz w:val="22"/>
                <w:szCs w:val="22"/>
              </w:rPr>
            </w:pPr>
          </w:p>
        </w:tc>
        <w:tc>
          <w:tcPr>
            <w:tcW w:w="992" w:type="dxa"/>
          </w:tcPr>
          <w:p w:rsidR="00DD540E" w:rsidRPr="00D36AE6" w:rsidRDefault="00DD540E" w:rsidP="00FD3318">
            <w:pPr>
              <w:snapToGrid w:val="0"/>
              <w:jc w:val="center"/>
              <w:rPr>
                <w:b w:val="0"/>
                <w:color w:val="FF0000"/>
                <w:sz w:val="22"/>
                <w:szCs w:val="22"/>
              </w:rPr>
            </w:pPr>
          </w:p>
        </w:tc>
        <w:tc>
          <w:tcPr>
            <w:tcW w:w="1087" w:type="dxa"/>
          </w:tcPr>
          <w:p w:rsidR="00DD540E" w:rsidRPr="00D36AE6" w:rsidRDefault="00DD540E" w:rsidP="00FD3318">
            <w:pPr>
              <w:snapToGrid w:val="0"/>
              <w:jc w:val="center"/>
              <w:rPr>
                <w:b w:val="0"/>
                <w:color w:val="FF0000"/>
                <w:sz w:val="22"/>
                <w:szCs w:val="22"/>
              </w:rPr>
            </w:pPr>
          </w:p>
        </w:tc>
        <w:tc>
          <w:tcPr>
            <w:tcW w:w="1134" w:type="dxa"/>
          </w:tcPr>
          <w:p w:rsidR="00DD540E" w:rsidRPr="00D36AE6" w:rsidRDefault="00DD540E" w:rsidP="00FD3318">
            <w:pPr>
              <w:snapToGrid w:val="0"/>
              <w:jc w:val="center"/>
              <w:rPr>
                <w:b w:val="0"/>
                <w:color w:val="FF0000"/>
                <w:sz w:val="22"/>
                <w:szCs w:val="22"/>
              </w:rPr>
            </w:pPr>
          </w:p>
        </w:tc>
        <w:tc>
          <w:tcPr>
            <w:tcW w:w="614" w:type="dxa"/>
          </w:tcPr>
          <w:p w:rsidR="00DD540E" w:rsidRPr="00D36AE6" w:rsidRDefault="00DD540E" w:rsidP="00FD3318">
            <w:pPr>
              <w:snapToGrid w:val="0"/>
              <w:jc w:val="center"/>
              <w:rPr>
                <w:b w:val="0"/>
                <w:color w:val="FF0000"/>
                <w:sz w:val="22"/>
                <w:szCs w:val="22"/>
              </w:rPr>
            </w:pPr>
          </w:p>
        </w:tc>
        <w:tc>
          <w:tcPr>
            <w:tcW w:w="992" w:type="dxa"/>
          </w:tcPr>
          <w:p w:rsidR="00DD540E" w:rsidRPr="00D36AE6" w:rsidRDefault="00DD540E" w:rsidP="00FD3318">
            <w:pPr>
              <w:snapToGrid w:val="0"/>
              <w:jc w:val="center"/>
              <w:rPr>
                <w:b w:val="0"/>
                <w:color w:val="FF0000"/>
                <w:sz w:val="22"/>
                <w:szCs w:val="22"/>
              </w:rPr>
            </w:pPr>
          </w:p>
        </w:tc>
        <w:tc>
          <w:tcPr>
            <w:tcW w:w="993" w:type="dxa"/>
          </w:tcPr>
          <w:p w:rsidR="00DD540E" w:rsidRPr="00D36AE6" w:rsidRDefault="00DD540E" w:rsidP="00FD3318">
            <w:pPr>
              <w:snapToGrid w:val="0"/>
              <w:jc w:val="center"/>
              <w:rPr>
                <w:b w:val="0"/>
                <w:color w:val="FF0000"/>
                <w:sz w:val="22"/>
                <w:szCs w:val="22"/>
              </w:rPr>
            </w:pPr>
          </w:p>
        </w:tc>
        <w:tc>
          <w:tcPr>
            <w:tcW w:w="1098" w:type="dxa"/>
          </w:tcPr>
          <w:p w:rsidR="00DD540E" w:rsidRPr="00D36AE6" w:rsidRDefault="00DD540E" w:rsidP="00FD3318">
            <w:pPr>
              <w:snapToGrid w:val="0"/>
              <w:jc w:val="center"/>
              <w:rPr>
                <w:b w:val="0"/>
                <w:color w:val="FF0000"/>
                <w:sz w:val="22"/>
                <w:szCs w:val="22"/>
              </w:rPr>
            </w:pPr>
          </w:p>
        </w:tc>
        <w:tc>
          <w:tcPr>
            <w:tcW w:w="1311" w:type="dxa"/>
          </w:tcPr>
          <w:p w:rsidR="00DD540E" w:rsidRPr="00D36AE6" w:rsidRDefault="00DD540E" w:rsidP="00FD3318">
            <w:pPr>
              <w:snapToGrid w:val="0"/>
              <w:jc w:val="center"/>
              <w:rPr>
                <w:b w:val="0"/>
                <w:color w:val="FF0000"/>
                <w:sz w:val="22"/>
                <w:szCs w:val="22"/>
              </w:rPr>
            </w:pPr>
          </w:p>
        </w:tc>
        <w:tc>
          <w:tcPr>
            <w:tcW w:w="1418" w:type="dxa"/>
          </w:tcPr>
          <w:p w:rsidR="00DD540E" w:rsidRPr="00D36AE6" w:rsidRDefault="00DD540E" w:rsidP="00FD3318">
            <w:pPr>
              <w:snapToGrid w:val="0"/>
              <w:jc w:val="center"/>
              <w:rPr>
                <w:b w:val="0"/>
                <w:color w:val="FF0000"/>
                <w:sz w:val="22"/>
                <w:szCs w:val="22"/>
              </w:rPr>
            </w:pPr>
          </w:p>
        </w:tc>
      </w:tr>
      <w:tr w:rsidR="00DD540E" w:rsidRPr="00D36AE6" w:rsidTr="00FD3318">
        <w:trPr>
          <w:trHeight w:val="220"/>
        </w:trPr>
        <w:tc>
          <w:tcPr>
            <w:tcW w:w="1843" w:type="dxa"/>
          </w:tcPr>
          <w:p w:rsidR="00DD540E" w:rsidRPr="00D36AE6" w:rsidRDefault="00DD540E" w:rsidP="00FD3318">
            <w:pPr>
              <w:snapToGrid w:val="0"/>
              <w:jc w:val="center"/>
              <w:rPr>
                <w:b w:val="0"/>
                <w:color w:val="FF0000"/>
                <w:sz w:val="22"/>
                <w:szCs w:val="22"/>
              </w:rPr>
            </w:pPr>
          </w:p>
        </w:tc>
        <w:tc>
          <w:tcPr>
            <w:tcW w:w="709" w:type="dxa"/>
          </w:tcPr>
          <w:p w:rsidR="00DD540E" w:rsidRPr="00D36AE6" w:rsidRDefault="00DD540E" w:rsidP="00FD3318">
            <w:pPr>
              <w:snapToGrid w:val="0"/>
              <w:jc w:val="center"/>
              <w:rPr>
                <w:b w:val="0"/>
                <w:color w:val="FF0000"/>
                <w:sz w:val="22"/>
                <w:szCs w:val="22"/>
              </w:rPr>
            </w:pPr>
          </w:p>
        </w:tc>
        <w:tc>
          <w:tcPr>
            <w:tcW w:w="992" w:type="dxa"/>
          </w:tcPr>
          <w:p w:rsidR="00DD540E" w:rsidRPr="00D36AE6" w:rsidRDefault="00DD540E" w:rsidP="00FD3318">
            <w:pPr>
              <w:snapToGrid w:val="0"/>
              <w:jc w:val="center"/>
              <w:rPr>
                <w:b w:val="0"/>
                <w:color w:val="FF0000"/>
                <w:sz w:val="22"/>
                <w:szCs w:val="22"/>
              </w:rPr>
            </w:pPr>
          </w:p>
        </w:tc>
        <w:tc>
          <w:tcPr>
            <w:tcW w:w="993" w:type="dxa"/>
          </w:tcPr>
          <w:p w:rsidR="00DD540E" w:rsidRPr="00D36AE6" w:rsidRDefault="00DD540E" w:rsidP="00FD3318">
            <w:pPr>
              <w:snapToGrid w:val="0"/>
              <w:jc w:val="center"/>
              <w:rPr>
                <w:b w:val="0"/>
                <w:color w:val="FF0000"/>
                <w:sz w:val="22"/>
                <w:szCs w:val="22"/>
              </w:rPr>
            </w:pPr>
          </w:p>
        </w:tc>
        <w:tc>
          <w:tcPr>
            <w:tcW w:w="1134" w:type="dxa"/>
          </w:tcPr>
          <w:p w:rsidR="00DD540E" w:rsidRPr="00D36AE6" w:rsidRDefault="00DD540E" w:rsidP="00FD3318">
            <w:pPr>
              <w:snapToGrid w:val="0"/>
              <w:jc w:val="center"/>
              <w:rPr>
                <w:b w:val="0"/>
                <w:color w:val="FF0000"/>
                <w:sz w:val="22"/>
                <w:szCs w:val="22"/>
              </w:rPr>
            </w:pPr>
          </w:p>
        </w:tc>
        <w:tc>
          <w:tcPr>
            <w:tcW w:w="709" w:type="dxa"/>
          </w:tcPr>
          <w:p w:rsidR="00DD540E" w:rsidRPr="00D36AE6" w:rsidRDefault="00DD540E" w:rsidP="00FD3318">
            <w:pPr>
              <w:snapToGrid w:val="0"/>
              <w:jc w:val="center"/>
              <w:rPr>
                <w:b w:val="0"/>
                <w:color w:val="FF0000"/>
                <w:sz w:val="22"/>
                <w:szCs w:val="22"/>
              </w:rPr>
            </w:pPr>
          </w:p>
        </w:tc>
        <w:tc>
          <w:tcPr>
            <w:tcW w:w="992" w:type="dxa"/>
          </w:tcPr>
          <w:p w:rsidR="00DD540E" w:rsidRPr="00D36AE6" w:rsidRDefault="00DD540E" w:rsidP="00FD3318">
            <w:pPr>
              <w:snapToGrid w:val="0"/>
              <w:jc w:val="center"/>
              <w:rPr>
                <w:b w:val="0"/>
                <w:color w:val="FF0000"/>
                <w:sz w:val="22"/>
                <w:szCs w:val="22"/>
              </w:rPr>
            </w:pPr>
          </w:p>
        </w:tc>
        <w:tc>
          <w:tcPr>
            <w:tcW w:w="1087" w:type="dxa"/>
          </w:tcPr>
          <w:p w:rsidR="00DD540E" w:rsidRPr="00D36AE6" w:rsidRDefault="00DD540E" w:rsidP="00FD3318">
            <w:pPr>
              <w:snapToGrid w:val="0"/>
              <w:jc w:val="center"/>
              <w:rPr>
                <w:b w:val="0"/>
                <w:color w:val="FF0000"/>
                <w:sz w:val="22"/>
                <w:szCs w:val="22"/>
              </w:rPr>
            </w:pPr>
          </w:p>
        </w:tc>
        <w:tc>
          <w:tcPr>
            <w:tcW w:w="1134" w:type="dxa"/>
          </w:tcPr>
          <w:p w:rsidR="00DD540E" w:rsidRPr="00D36AE6" w:rsidRDefault="00DD540E" w:rsidP="00FD3318">
            <w:pPr>
              <w:snapToGrid w:val="0"/>
              <w:jc w:val="center"/>
              <w:rPr>
                <w:b w:val="0"/>
                <w:color w:val="FF0000"/>
                <w:sz w:val="22"/>
                <w:szCs w:val="22"/>
              </w:rPr>
            </w:pPr>
          </w:p>
        </w:tc>
        <w:tc>
          <w:tcPr>
            <w:tcW w:w="614" w:type="dxa"/>
          </w:tcPr>
          <w:p w:rsidR="00DD540E" w:rsidRPr="00D36AE6" w:rsidRDefault="00DD540E" w:rsidP="00FD3318">
            <w:pPr>
              <w:snapToGrid w:val="0"/>
              <w:jc w:val="center"/>
              <w:rPr>
                <w:b w:val="0"/>
                <w:color w:val="FF0000"/>
                <w:sz w:val="22"/>
                <w:szCs w:val="22"/>
              </w:rPr>
            </w:pPr>
          </w:p>
        </w:tc>
        <w:tc>
          <w:tcPr>
            <w:tcW w:w="992" w:type="dxa"/>
          </w:tcPr>
          <w:p w:rsidR="00DD540E" w:rsidRPr="00D36AE6" w:rsidRDefault="00DD540E" w:rsidP="00FD3318">
            <w:pPr>
              <w:snapToGrid w:val="0"/>
              <w:jc w:val="center"/>
              <w:rPr>
                <w:b w:val="0"/>
                <w:color w:val="FF0000"/>
                <w:sz w:val="22"/>
                <w:szCs w:val="22"/>
              </w:rPr>
            </w:pPr>
          </w:p>
        </w:tc>
        <w:tc>
          <w:tcPr>
            <w:tcW w:w="993" w:type="dxa"/>
          </w:tcPr>
          <w:p w:rsidR="00DD540E" w:rsidRPr="00D36AE6" w:rsidRDefault="00DD540E" w:rsidP="00FD3318">
            <w:pPr>
              <w:snapToGrid w:val="0"/>
              <w:jc w:val="center"/>
              <w:rPr>
                <w:b w:val="0"/>
                <w:color w:val="FF0000"/>
                <w:sz w:val="22"/>
                <w:szCs w:val="22"/>
              </w:rPr>
            </w:pPr>
          </w:p>
        </w:tc>
        <w:tc>
          <w:tcPr>
            <w:tcW w:w="1098" w:type="dxa"/>
          </w:tcPr>
          <w:p w:rsidR="00DD540E" w:rsidRPr="00D36AE6" w:rsidRDefault="00DD540E" w:rsidP="00FD3318">
            <w:pPr>
              <w:snapToGrid w:val="0"/>
              <w:jc w:val="center"/>
              <w:rPr>
                <w:b w:val="0"/>
                <w:color w:val="FF0000"/>
                <w:sz w:val="22"/>
                <w:szCs w:val="22"/>
              </w:rPr>
            </w:pPr>
          </w:p>
        </w:tc>
        <w:tc>
          <w:tcPr>
            <w:tcW w:w="1311" w:type="dxa"/>
          </w:tcPr>
          <w:p w:rsidR="00DD540E" w:rsidRPr="00D36AE6" w:rsidRDefault="00DD540E" w:rsidP="00FD3318">
            <w:pPr>
              <w:snapToGrid w:val="0"/>
              <w:jc w:val="center"/>
              <w:rPr>
                <w:b w:val="0"/>
                <w:color w:val="FF0000"/>
                <w:sz w:val="22"/>
                <w:szCs w:val="22"/>
              </w:rPr>
            </w:pPr>
          </w:p>
        </w:tc>
        <w:tc>
          <w:tcPr>
            <w:tcW w:w="1418" w:type="dxa"/>
          </w:tcPr>
          <w:p w:rsidR="00DD540E" w:rsidRPr="00D36AE6" w:rsidRDefault="00DD540E" w:rsidP="00FD3318">
            <w:pPr>
              <w:snapToGrid w:val="0"/>
              <w:jc w:val="center"/>
              <w:rPr>
                <w:b w:val="0"/>
                <w:color w:val="FF0000"/>
                <w:sz w:val="22"/>
                <w:szCs w:val="22"/>
              </w:rPr>
            </w:pPr>
          </w:p>
        </w:tc>
      </w:tr>
    </w:tbl>
    <w:p w:rsidR="00DD540E" w:rsidRPr="00DF3FC0" w:rsidRDefault="00DD540E" w:rsidP="00DD540E">
      <w:pPr>
        <w:rPr>
          <w:color w:val="FF0000"/>
          <w:sz w:val="24"/>
        </w:rPr>
      </w:pPr>
    </w:p>
    <w:p w:rsidR="00DD540E" w:rsidRPr="000E3FA8" w:rsidRDefault="00DD540E" w:rsidP="00DD540E">
      <w:pPr>
        <w:rPr>
          <w:sz w:val="24"/>
        </w:rPr>
      </w:pPr>
      <w:r w:rsidRPr="000E3FA8">
        <w:rPr>
          <w:sz w:val="24"/>
        </w:rPr>
        <w:t xml:space="preserve">                                                                                                                         </w:t>
      </w:r>
    </w:p>
    <w:p w:rsidR="00DD540E" w:rsidRDefault="00DD540E" w:rsidP="00DD540E">
      <w:pPr>
        <w:rPr>
          <w:b w:val="0"/>
          <w:sz w:val="24"/>
        </w:rPr>
      </w:pPr>
      <w:r w:rsidRPr="000E3FA8">
        <w:rPr>
          <w:b w:val="0"/>
          <w:sz w:val="24"/>
        </w:rPr>
        <w:t>Глава</w:t>
      </w:r>
      <w:r>
        <w:rPr>
          <w:b w:val="0"/>
          <w:sz w:val="24"/>
        </w:rPr>
        <w:t xml:space="preserve">  Нововоскресеновского  </w:t>
      </w:r>
      <w:r w:rsidRPr="000E3FA8">
        <w:rPr>
          <w:b w:val="0"/>
          <w:sz w:val="24"/>
        </w:rPr>
        <w:t>сельсовета                         ____</w:t>
      </w:r>
      <w:r>
        <w:rPr>
          <w:b w:val="0"/>
          <w:sz w:val="24"/>
        </w:rPr>
        <w:t>_____________________/М. В. Сазанский</w:t>
      </w:r>
      <w:r w:rsidRPr="000E3FA8">
        <w:rPr>
          <w:b w:val="0"/>
          <w:sz w:val="24"/>
        </w:rPr>
        <w:t>/</w:t>
      </w:r>
    </w:p>
    <w:p w:rsidR="00DD540E" w:rsidRPr="000E3FA8" w:rsidRDefault="00DD540E" w:rsidP="00DD540E">
      <w:pPr>
        <w:rPr>
          <w:b w:val="0"/>
          <w:sz w:val="24"/>
        </w:rPr>
      </w:pPr>
      <w:r w:rsidRPr="000E3FA8">
        <w:rPr>
          <w:b w:val="0"/>
          <w:sz w:val="24"/>
        </w:rPr>
        <w:t xml:space="preserve">МП  </w:t>
      </w:r>
      <w:r w:rsidRPr="000E3FA8">
        <w:rPr>
          <w:b w:val="0"/>
          <w:sz w:val="24"/>
        </w:rPr>
        <w:tab/>
        <w:t xml:space="preserve">                                                                           </w:t>
      </w:r>
      <w:r>
        <w:rPr>
          <w:b w:val="0"/>
          <w:sz w:val="24"/>
        </w:rPr>
        <w:t xml:space="preserve">              </w:t>
      </w:r>
      <w:r w:rsidRPr="000E3FA8">
        <w:rPr>
          <w:b w:val="0"/>
          <w:sz w:val="24"/>
        </w:rPr>
        <w:t xml:space="preserve"> </w:t>
      </w:r>
      <w:r>
        <w:rPr>
          <w:b w:val="0"/>
          <w:sz w:val="24"/>
        </w:rPr>
        <w:t xml:space="preserve">   </w:t>
      </w:r>
      <w:r w:rsidRPr="000E3FA8">
        <w:rPr>
          <w:b w:val="0"/>
          <w:sz w:val="24"/>
        </w:rPr>
        <w:t xml:space="preserve">  подпись                           </w:t>
      </w:r>
      <w:r>
        <w:rPr>
          <w:b w:val="0"/>
          <w:sz w:val="24"/>
        </w:rPr>
        <w:t xml:space="preserve">     </w:t>
      </w:r>
      <w:r w:rsidRPr="000E3FA8">
        <w:rPr>
          <w:b w:val="0"/>
          <w:sz w:val="24"/>
        </w:rPr>
        <w:t xml:space="preserve">     ФИО</w:t>
      </w:r>
    </w:p>
    <w:p w:rsidR="00DD540E" w:rsidRPr="00AC38AB" w:rsidRDefault="00DD540E" w:rsidP="00DD540E">
      <w:pPr>
        <w:rPr>
          <w:szCs w:val="28"/>
        </w:rPr>
      </w:pPr>
    </w:p>
    <w:p w:rsidR="00DD540E" w:rsidRDefault="00DD540E" w:rsidP="00DD540E">
      <w:pPr>
        <w:tabs>
          <w:tab w:val="left" w:pos="1568"/>
        </w:tabs>
        <w:rPr>
          <w:szCs w:val="28"/>
        </w:rPr>
      </w:pPr>
    </w:p>
    <w:p w:rsidR="00F362BB" w:rsidRDefault="00F362BB"/>
    <w:sectPr w:rsidR="00F362BB" w:rsidSect="003D756B">
      <w:pgSz w:w="16838" w:h="11906" w:orient="landscape"/>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visibility:visible" o:bullet="t">
        <v:imagedata r:id="rId1" o:title=""/>
      </v:shape>
    </w:pict>
  </w:numPicBullet>
  <w:numPicBullet w:numPicBulletId="1">
    <w:pict>
      <v:shape id="_x0000_i1039" type="#_x0000_t75" style="width:3in;height:3in;visibility:visible" o:bullet="t">
        <v:imagedata r:id="rId2" o:title=""/>
      </v:shape>
    </w:pict>
  </w:numPicBullet>
  <w:numPicBullet w:numPicBulletId="2">
    <w:pict>
      <v:shape id="_x0000_i1040" type="#_x0000_t75" style="width:3in;height:3in;visibility:visible" o:bullet="t">
        <v:imagedata r:id="rId3" o:title=""/>
      </v:shape>
    </w:pict>
  </w:numPicBullet>
  <w:numPicBullet w:numPicBulletId="3">
    <w:pict>
      <v:shape id="_x0000_i1041" type="#_x0000_t75" style="width:3in;height:3in;visibility:visible" o:bullet="t">
        <v:imagedata r:id="rId4" o:title=""/>
      </v:shape>
    </w:pict>
  </w:numPicBullet>
  <w:numPicBullet w:numPicBulletId="4">
    <w:pict>
      <v:shape id="_x0000_i1042" type="#_x0000_t75" style="width:3in;height:3in;visibility:visible" o:bullet="t">
        <v:imagedata r:id="rId5" o:title=""/>
      </v:shape>
    </w:pict>
  </w:numPicBullet>
  <w:numPicBullet w:numPicBulletId="5">
    <w:pict>
      <v:shape id="_x0000_i1043" type="#_x0000_t75" style="width:3in;height:3in;visibility:visible" o:bullet="t">
        <v:imagedata r:id="rId6" o:title=""/>
      </v:shape>
    </w:pict>
  </w:numPicBullet>
  <w:numPicBullet w:numPicBulletId="6">
    <w:pict>
      <v:shape id="_x0000_i1044" type="#_x0000_t75" style="width:3in;height:3in;visibility:visible" o:bullet="t">
        <v:imagedata r:id="rId7" o:title=""/>
      </v:shape>
    </w:pict>
  </w:numPicBullet>
  <w:numPicBullet w:numPicBulletId="7">
    <w:pict>
      <v:shape id="_x0000_i1045" type="#_x0000_t75" style="width:3in;height:3in;visibility:visible" o:bullet="t">
        <v:imagedata r:id="rId8" o:title=""/>
      </v:shape>
    </w:pict>
  </w:numPicBullet>
  <w:numPicBullet w:numPicBulletId="8">
    <w:pict>
      <v:shape id="_x0000_i1046" type="#_x0000_t75" style="width:3in;height:3in;visibility:visible" o:bullet="t">
        <v:imagedata r:id="rId9" o:title=""/>
      </v:shape>
    </w:pict>
  </w:numPicBullet>
  <w:numPicBullet w:numPicBulletId="9">
    <w:pict>
      <v:shape id="_x0000_i1047" type="#_x0000_t75" style="width:3in;height:3in;visibility:visible" o:bullet="t">
        <v:imagedata r:id="rId10" o:title=""/>
      </v:shape>
    </w:pict>
  </w:numPicBullet>
  <w:numPicBullet w:numPicBulletId="10">
    <w:pict>
      <v:shape id="_x0000_i1048" type="#_x0000_t75" style="width:3in;height:3in;visibility:visible" o:bullet="t">
        <v:imagedata r:id="rId11" o:title=""/>
      </v:shape>
    </w:pict>
  </w:numPicBullet>
  <w:numPicBullet w:numPicBulletId="11">
    <w:pict>
      <v:shape id="_x0000_i1049" type="#_x0000_t75" style="width:3in;height:3in;visibility:visible" o:bullet="t">
        <v:imagedata r:id="rId12" o:title=""/>
      </v:shape>
    </w:pict>
  </w:numPicBullet>
  <w:abstractNum w:abstractNumId="0">
    <w:nsid w:val="02301352"/>
    <w:multiLevelType w:val="hybridMultilevel"/>
    <w:tmpl w:val="EFCE3390"/>
    <w:lvl w:ilvl="0" w:tplc="8338A33C">
      <w:start w:val="1"/>
      <w:numFmt w:val="bullet"/>
      <w:lvlText w:val=""/>
      <w:lvlPicBulletId w:val="7"/>
      <w:lvlJc w:val="left"/>
      <w:pPr>
        <w:tabs>
          <w:tab w:val="num" w:pos="720"/>
        </w:tabs>
        <w:ind w:left="720" w:hanging="360"/>
      </w:pPr>
      <w:rPr>
        <w:rFonts w:ascii="Symbol" w:hAnsi="Symbol" w:hint="default"/>
      </w:rPr>
    </w:lvl>
    <w:lvl w:ilvl="1" w:tplc="D12639DA" w:tentative="1">
      <w:start w:val="1"/>
      <w:numFmt w:val="bullet"/>
      <w:lvlText w:val=""/>
      <w:lvlJc w:val="left"/>
      <w:pPr>
        <w:tabs>
          <w:tab w:val="num" w:pos="1440"/>
        </w:tabs>
        <w:ind w:left="1440" w:hanging="360"/>
      </w:pPr>
      <w:rPr>
        <w:rFonts w:ascii="Symbol" w:hAnsi="Symbol" w:hint="default"/>
      </w:rPr>
    </w:lvl>
    <w:lvl w:ilvl="2" w:tplc="D1009C72" w:tentative="1">
      <w:start w:val="1"/>
      <w:numFmt w:val="bullet"/>
      <w:lvlText w:val=""/>
      <w:lvlJc w:val="left"/>
      <w:pPr>
        <w:tabs>
          <w:tab w:val="num" w:pos="2160"/>
        </w:tabs>
        <w:ind w:left="2160" w:hanging="360"/>
      </w:pPr>
      <w:rPr>
        <w:rFonts w:ascii="Symbol" w:hAnsi="Symbol" w:hint="default"/>
      </w:rPr>
    </w:lvl>
    <w:lvl w:ilvl="3" w:tplc="3162EE4A" w:tentative="1">
      <w:start w:val="1"/>
      <w:numFmt w:val="bullet"/>
      <w:lvlText w:val=""/>
      <w:lvlJc w:val="left"/>
      <w:pPr>
        <w:tabs>
          <w:tab w:val="num" w:pos="2880"/>
        </w:tabs>
        <w:ind w:left="2880" w:hanging="360"/>
      </w:pPr>
      <w:rPr>
        <w:rFonts w:ascii="Symbol" w:hAnsi="Symbol" w:hint="default"/>
      </w:rPr>
    </w:lvl>
    <w:lvl w:ilvl="4" w:tplc="3BD02550" w:tentative="1">
      <w:start w:val="1"/>
      <w:numFmt w:val="bullet"/>
      <w:lvlText w:val=""/>
      <w:lvlJc w:val="left"/>
      <w:pPr>
        <w:tabs>
          <w:tab w:val="num" w:pos="3600"/>
        </w:tabs>
        <w:ind w:left="3600" w:hanging="360"/>
      </w:pPr>
      <w:rPr>
        <w:rFonts w:ascii="Symbol" w:hAnsi="Symbol" w:hint="default"/>
      </w:rPr>
    </w:lvl>
    <w:lvl w:ilvl="5" w:tplc="EE364CDE" w:tentative="1">
      <w:start w:val="1"/>
      <w:numFmt w:val="bullet"/>
      <w:lvlText w:val=""/>
      <w:lvlJc w:val="left"/>
      <w:pPr>
        <w:tabs>
          <w:tab w:val="num" w:pos="4320"/>
        </w:tabs>
        <w:ind w:left="4320" w:hanging="360"/>
      </w:pPr>
      <w:rPr>
        <w:rFonts w:ascii="Symbol" w:hAnsi="Symbol" w:hint="default"/>
      </w:rPr>
    </w:lvl>
    <w:lvl w:ilvl="6" w:tplc="706E8842" w:tentative="1">
      <w:start w:val="1"/>
      <w:numFmt w:val="bullet"/>
      <w:lvlText w:val=""/>
      <w:lvlJc w:val="left"/>
      <w:pPr>
        <w:tabs>
          <w:tab w:val="num" w:pos="5040"/>
        </w:tabs>
        <w:ind w:left="5040" w:hanging="360"/>
      </w:pPr>
      <w:rPr>
        <w:rFonts w:ascii="Symbol" w:hAnsi="Symbol" w:hint="default"/>
      </w:rPr>
    </w:lvl>
    <w:lvl w:ilvl="7" w:tplc="E60E6AEE" w:tentative="1">
      <w:start w:val="1"/>
      <w:numFmt w:val="bullet"/>
      <w:lvlText w:val=""/>
      <w:lvlJc w:val="left"/>
      <w:pPr>
        <w:tabs>
          <w:tab w:val="num" w:pos="5760"/>
        </w:tabs>
        <w:ind w:left="5760" w:hanging="360"/>
      </w:pPr>
      <w:rPr>
        <w:rFonts w:ascii="Symbol" w:hAnsi="Symbol" w:hint="default"/>
      </w:rPr>
    </w:lvl>
    <w:lvl w:ilvl="8" w:tplc="A4B4118E" w:tentative="1">
      <w:start w:val="1"/>
      <w:numFmt w:val="bullet"/>
      <w:lvlText w:val=""/>
      <w:lvlJc w:val="left"/>
      <w:pPr>
        <w:tabs>
          <w:tab w:val="num" w:pos="6480"/>
        </w:tabs>
        <w:ind w:left="6480" w:hanging="360"/>
      </w:pPr>
      <w:rPr>
        <w:rFonts w:ascii="Symbol" w:hAnsi="Symbol" w:hint="default"/>
      </w:rPr>
    </w:lvl>
  </w:abstractNum>
  <w:abstractNum w:abstractNumId="1">
    <w:nsid w:val="02E83315"/>
    <w:multiLevelType w:val="hybridMultilevel"/>
    <w:tmpl w:val="B8BEE0F0"/>
    <w:lvl w:ilvl="0" w:tplc="D6F06158">
      <w:start w:val="1"/>
      <w:numFmt w:val="bullet"/>
      <w:lvlText w:val=""/>
      <w:lvlPicBulletId w:val="2"/>
      <w:lvlJc w:val="left"/>
      <w:pPr>
        <w:tabs>
          <w:tab w:val="num" w:pos="720"/>
        </w:tabs>
        <w:ind w:left="720" w:hanging="360"/>
      </w:pPr>
      <w:rPr>
        <w:rFonts w:ascii="Symbol" w:hAnsi="Symbol" w:hint="default"/>
      </w:rPr>
    </w:lvl>
    <w:lvl w:ilvl="1" w:tplc="DC925406" w:tentative="1">
      <w:start w:val="1"/>
      <w:numFmt w:val="bullet"/>
      <w:lvlText w:val=""/>
      <w:lvlJc w:val="left"/>
      <w:pPr>
        <w:tabs>
          <w:tab w:val="num" w:pos="1440"/>
        </w:tabs>
        <w:ind w:left="1440" w:hanging="360"/>
      </w:pPr>
      <w:rPr>
        <w:rFonts w:ascii="Symbol" w:hAnsi="Symbol" w:hint="default"/>
      </w:rPr>
    </w:lvl>
    <w:lvl w:ilvl="2" w:tplc="FDB24AE0" w:tentative="1">
      <w:start w:val="1"/>
      <w:numFmt w:val="bullet"/>
      <w:lvlText w:val=""/>
      <w:lvlJc w:val="left"/>
      <w:pPr>
        <w:tabs>
          <w:tab w:val="num" w:pos="2160"/>
        </w:tabs>
        <w:ind w:left="2160" w:hanging="360"/>
      </w:pPr>
      <w:rPr>
        <w:rFonts w:ascii="Symbol" w:hAnsi="Symbol" w:hint="default"/>
      </w:rPr>
    </w:lvl>
    <w:lvl w:ilvl="3" w:tplc="D1F05E18" w:tentative="1">
      <w:start w:val="1"/>
      <w:numFmt w:val="bullet"/>
      <w:lvlText w:val=""/>
      <w:lvlJc w:val="left"/>
      <w:pPr>
        <w:tabs>
          <w:tab w:val="num" w:pos="2880"/>
        </w:tabs>
        <w:ind w:left="2880" w:hanging="360"/>
      </w:pPr>
      <w:rPr>
        <w:rFonts w:ascii="Symbol" w:hAnsi="Symbol" w:hint="default"/>
      </w:rPr>
    </w:lvl>
    <w:lvl w:ilvl="4" w:tplc="141AA258" w:tentative="1">
      <w:start w:val="1"/>
      <w:numFmt w:val="bullet"/>
      <w:lvlText w:val=""/>
      <w:lvlJc w:val="left"/>
      <w:pPr>
        <w:tabs>
          <w:tab w:val="num" w:pos="3600"/>
        </w:tabs>
        <w:ind w:left="3600" w:hanging="360"/>
      </w:pPr>
      <w:rPr>
        <w:rFonts w:ascii="Symbol" w:hAnsi="Symbol" w:hint="default"/>
      </w:rPr>
    </w:lvl>
    <w:lvl w:ilvl="5" w:tplc="9E0A5E04" w:tentative="1">
      <w:start w:val="1"/>
      <w:numFmt w:val="bullet"/>
      <w:lvlText w:val=""/>
      <w:lvlJc w:val="left"/>
      <w:pPr>
        <w:tabs>
          <w:tab w:val="num" w:pos="4320"/>
        </w:tabs>
        <w:ind w:left="4320" w:hanging="360"/>
      </w:pPr>
      <w:rPr>
        <w:rFonts w:ascii="Symbol" w:hAnsi="Symbol" w:hint="default"/>
      </w:rPr>
    </w:lvl>
    <w:lvl w:ilvl="6" w:tplc="2398E2F2" w:tentative="1">
      <w:start w:val="1"/>
      <w:numFmt w:val="bullet"/>
      <w:lvlText w:val=""/>
      <w:lvlJc w:val="left"/>
      <w:pPr>
        <w:tabs>
          <w:tab w:val="num" w:pos="5040"/>
        </w:tabs>
        <w:ind w:left="5040" w:hanging="360"/>
      </w:pPr>
      <w:rPr>
        <w:rFonts w:ascii="Symbol" w:hAnsi="Symbol" w:hint="default"/>
      </w:rPr>
    </w:lvl>
    <w:lvl w:ilvl="7" w:tplc="1C125C88" w:tentative="1">
      <w:start w:val="1"/>
      <w:numFmt w:val="bullet"/>
      <w:lvlText w:val=""/>
      <w:lvlJc w:val="left"/>
      <w:pPr>
        <w:tabs>
          <w:tab w:val="num" w:pos="5760"/>
        </w:tabs>
        <w:ind w:left="5760" w:hanging="360"/>
      </w:pPr>
      <w:rPr>
        <w:rFonts w:ascii="Symbol" w:hAnsi="Symbol" w:hint="default"/>
      </w:rPr>
    </w:lvl>
    <w:lvl w:ilvl="8" w:tplc="53183FBE" w:tentative="1">
      <w:start w:val="1"/>
      <w:numFmt w:val="bullet"/>
      <w:lvlText w:val=""/>
      <w:lvlJc w:val="left"/>
      <w:pPr>
        <w:tabs>
          <w:tab w:val="num" w:pos="6480"/>
        </w:tabs>
        <w:ind w:left="6480" w:hanging="360"/>
      </w:pPr>
      <w:rPr>
        <w:rFonts w:ascii="Symbol" w:hAnsi="Symbol" w:hint="default"/>
      </w:rPr>
    </w:lvl>
  </w:abstractNum>
  <w:abstractNum w:abstractNumId="2">
    <w:nsid w:val="0C315DCF"/>
    <w:multiLevelType w:val="hybridMultilevel"/>
    <w:tmpl w:val="29726F7C"/>
    <w:lvl w:ilvl="0" w:tplc="7BB2CA3C">
      <w:start w:val="1"/>
      <w:numFmt w:val="bullet"/>
      <w:lvlText w:val=""/>
      <w:lvlPicBulletId w:val="9"/>
      <w:lvlJc w:val="left"/>
      <w:pPr>
        <w:tabs>
          <w:tab w:val="num" w:pos="720"/>
        </w:tabs>
        <w:ind w:left="720" w:hanging="360"/>
      </w:pPr>
      <w:rPr>
        <w:rFonts w:ascii="Symbol" w:hAnsi="Symbol" w:hint="default"/>
      </w:rPr>
    </w:lvl>
    <w:lvl w:ilvl="1" w:tplc="1472CABA" w:tentative="1">
      <w:start w:val="1"/>
      <w:numFmt w:val="bullet"/>
      <w:lvlText w:val=""/>
      <w:lvlJc w:val="left"/>
      <w:pPr>
        <w:tabs>
          <w:tab w:val="num" w:pos="1440"/>
        </w:tabs>
        <w:ind w:left="1440" w:hanging="360"/>
      </w:pPr>
      <w:rPr>
        <w:rFonts w:ascii="Symbol" w:hAnsi="Symbol" w:hint="default"/>
      </w:rPr>
    </w:lvl>
    <w:lvl w:ilvl="2" w:tplc="FCAAB2F6" w:tentative="1">
      <w:start w:val="1"/>
      <w:numFmt w:val="bullet"/>
      <w:lvlText w:val=""/>
      <w:lvlJc w:val="left"/>
      <w:pPr>
        <w:tabs>
          <w:tab w:val="num" w:pos="2160"/>
        </w:tabs>
        <w:ind w:left="2160" w:hanging="360"/>
      </w:pPr>
      <w:rPr>
        <w:rFonts w:ascii="Symbol" w:hAnsi="Symbol" w:hint="default"/>
      </w:rPr>
    </w:lvl>
    <w:lvl w:ilvl="3" w:tplc="18C82118" w:tentative="1">
      <w:start w:val="1"/>
      <w:numFmt w:val="bullet"/>
      <w:lvlText w:val=""/>
      <w:lvlJc w:val="left"/>
      <w:pPr>
        <w:tabs>
          <w:tab w:val="num" w:pos="2880"/>
        </w:tabs>
        <w:ind w:left="2880" w:hanging="360"/>
      </w:pPr>
      <w:rPr>
        <w:rFonts w:ascii="Symbol" w:hAnsi="Symbol" w:hint="default"/>
      </w:rPr>
    </w:lvl>
    <w:lvl w:ilvl="4" w:tplc="E7FE8588" w:tentative="1">
      <w:start w:val="1"/>
      <w:numFmt w:val="bullet"/>
      <w:lvlText w:val=""/>
      <w:lvlJc w:val="left"/>
      <w:pPr>
        <w:tabs>
          <w:tab w:val="num" w:pos="3600"/>
        </w:tabs>
        <w:ind w:left="3600" w:hanging="360"/>
      </w:pPr>
      <w:rPr>
        <w:rFonts w:ascii="Symbol" w:hAnsi="Symbol" w:hint="default"/>
      </w:rPr>
    </w:lvl>
    <w:lvl w:ilvl="5" w:tplc="37922836" w:tentative="1">
      <w:start w:val="1"/>
      <w:numFmt w:val="bullet"/>
      <w:lvlText w:val=""/>
      <w:lvlJc w:val="left"/>
      <w:pPr>
        <w:tabs>
          <w:tab w:val="num" w:pos="4320"/>
        </w:tabs>
        <w:ind w:left="4320" w:hanging="360"/>
      </w:pPr>
      <w:rPr>
        <w:rFonts w:ascii="Symbol" w:hAnsi="Symbol" w:hint="default"/>
      </w:rPr>
    </w:lvl>
    <w:lvl w:ilvl="6" w:tplc="25CA12D4" w:tentative="1">
      <w:start w:val="1"/>
      <w:numFmt w:val="bullet"/>
      <w:lvlText w:val=""/>
      <w:lvlJc w:val="left"/>
      <w:pPr>
        <w:tabs>
          <w:tab w:val="num" w:pos="5040"/>
        </w:tabs>
        <w:ind w:left="5040" w:hanging="360"/>
      </w:pPr>
      <w:rPr>
        <w:rFonts w:ascii="Symbol" w:hAnsi="Symbol" w:hint="default"/>
      </w:rPr>
    </w:lvl>
    <w:lvl w:ilvl="7" w:tplc="C082E1D8" w:tentative="1">
      <w:start w:val="1"/>
      <w:numFmt w:val="bullet"/>
      <w:lvlText w:val=""/>
      <w:lvlJc w:val="left"/>
      <w:pPr>
        <w:tabs>
          <w:tab w:val="num" w:pos="5760"/>
        </w:tabs>
        <w:ind w:left="5760" w:hanging="360"/>
      </w:pPr>
      <w:rPr>
        <w:rFonts w:ascii="Symbol" w:hAnsi="Symbol" w:hint="default"/>
      </w:rPr>
    </w:lvl>
    <w:lvl w:ilvl="8" w:tplc="C9A67B74" w:tentative="1">
      <w:start w:val="1"/>
      <w:numFmt w:val="bullet"/>
      <w:lvlText w:val=""/>
      <w:lvlJc w:val="left"/>
      <w:pPr>
        <w:tabs>
          <w:tab w:val="num" w:pos="6480"/>
        </w:tabs>
        <w:ind w:left="6480" w:hanging="360"/>
      </w:pPr>
      <w:rPr>
        <w:rFonts w:ascii="Symbol" w:hAnsi="Symbol" w:hint="default"/>
      </w:rPr>
    </w:lvl>
  </w:abstractNum>
  <w:abstractNum w:abstractNumId="3">
    <w:nsid w:val="0CAA7E49"/>
    <w:multiLevelType w:val="multilevel"/>
    <w:tmpl w:val="4D6A4802"/>
    <w:lvl w:ilvl="0">
      <w:start w:val="1"/>
      <w:numFmt w:val="decimal"/>
      <w:lvlText w:val="%1."/>
      <w:lvlJc w:val="left"/>
      <w:pPr>
        <w:ind w:left="720" w:hanging="360"/>
      </w:pPr>
      <w:rPr>
        <w:rFonts w:hint="default"/>
      </w:rPr>
    </w:lvl>
    <w:lvl w:ilvl="1">
      <w:start w:val="3"/>
      <w:numFmt w:val="decimal"/>
      <w:isLgl/>
      <w:lvlText w:val="%1.%2."/>
      <w:lvlJc w:val="left"/>
      <w:pPr>
        <w:ind w:left="313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4">
    <w:nsid w:val="176953E4"/>
    <w:multiLevelType w:val="multilevel"/>
    <w:tmpl w:val="4D6A4802"/>
    <w:lvl w:ilvl="0">
      <w:start w:val="1"/>
      <w:numFmt w:val="decimal"/>
      <w:lvlText w:val="%1."/>
      <w:lvlJc w:val="left"/>
      <w:pPr>
        <w:ind w:left="720" w:hanging="360"/>
      </w:pPr>
      <w:rPr>
        <w:rFonts w:hint="default"/>
      </w:rPr>
    </w:lvl>
    <w:lvl w:ilvl="1">
      <w:start w:val="3"/>
      <w:numFmt w:val="decimal"/>
      <w:isLgl/>
      <w:lvlText w:val="%1.%2."/>
      <w:lvlJc w:val="left"/>
      <w:pPr>
        <w:ind w:left="313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5">
    <w:nsid w:val="17A419DB"/>
    <w:multiLevelType w:val="hybridMultilevel"/>
    <w:tmpl w:val="4AEA5FFE"/>
    <w:lvl w:ilvl="0" w:tplc="197ADBD2">
      <w:start w:val="1"/>
      <w:numFmt w:val="bullet"/>
      <w:lvlText w:val=""/>
      <w:lvlPicBulletId w:val="10"/>
      <w:lvlJc w:val="left"/>
      <w:pPr>
        <w:tabs>
          <w:tab w:val="num" w:pos="720"/>
        </w:tabs>
        <w:ind w:left="720" w:hanging="360"/>
      </w:pPr>
      <w:rPr>
        <w:rFonts w:ascii="Symbol" w:hAnsi="Symbol" w:hint="default"/>
      </w:rPr>
    </w:lvl>
    <w:lvl w:ilvl="1" w:tplc="9BB01A34" w:tentative="1">
      <w:start w:val="1"/>
      <w:numFmt w:val="bullet"/>
      <w:lvlText w:val=""/>
      <w:lvlJc w:val="left"/>
      <w:pPr>
        <w:tabs>
          <w:tab w:val="num" w:pos="1440"/>
        </w:tabs>
        <w:ind w:left="1440" w:hanging="360"/>
      </w:pPr>
      <w:rPr>
        <w:rFonts w:ascii="Symbol" w:hAnsi="Symbol" w:hint="default"/>
      </w:rPr>
    </w:lvl>
    <w:lvl w:ilvl="2" w:tplc="88583FF2" w:tentative="1">
      <w:start w:val="1"/>
      <w:numFmt w:val="bullet"/>
      <w:lvlText w:val=""/>
      <w:lvlJc w:val="left"/>
      <w:pPr>
        <w:tabs>
          <w:tab w:val="num" w:pos="2160"/>
        </w:tabs>
        <w:ind w:left="2160" w:hanging="360"/>
      </w:pPr>
      <w:rPr>
        <w:rFonts w:ascii="Symbol" w:hAnsi="Symbol" w:hint="default"/>
      </w:rPr>
    </w:lvl>
    <w:lvl w:ilvl="3" w:tplc="7292A90C" w:tentative="1">
      <w:start w:val="1"/>
      <w:numFmt w:val="bullet"/>
      <w:lvlText w:val=""/>
      <w:lvlJc w:val="left"/>
      <w:pPr>
        <w:tabs>
          <w:tab w:val="num" w:pos="2880"/>
        </w:tabs>
        <w:ind w:left="2880" w:hanging="360"/>
      </w:pPr>
      <w:rPr>
        <w:rFonts w:ascii="Symbol" w:hAnsi="Symbol" w:hint="default"/>
      </w:rPr>
    </w:lvl>
    <w:lvl w:ilvl="4" w:tplc="A64AECB6" w:tentative="1">
      <w:start w:val="1"/>
      <w:numFmt w:val="bullet"/>
      <w:lvlText w:val=""/>
      <w:lvlJc w:val="left"/>
      <w:pPr>
        <w:tabs>
          <w:tab w:val="num" w:pos="3600"/>
        </w:tabs>
        <w:ind w:left="3600" w:hanging="360"/>
      </w:pPr>
      <w:rPr>
        <w:rFonts w:ascii="Symbol" w:hAnsi="Symbol" w:hint="default"/>
      </w:rPr>
    </w:lvl>
    <w:lvl w:ilvl="5" w:tplc="93E40E04" w:tentative="1">
      <w:start w:val="1"/>
      <w:numFmt w:val="bullet"/>
      <w:lvlText w:val=""/>
      <w:lvlJc w:val="left"/>
      <w:pPr>
        <w:tabs>
          <w:tab w:val="num" w:pos="4320"/>
        </w:tabs>
        <w:ind w:left="4320" w:hanging="360"/>
      </w:pPr>
      <w:rPr>
        <w:rFonts w:ascii="Symbol" w:hAnsi="Symbol" w:hint="default"/>
      </w:rPr>
    </w:lvl>
    <w:lvl w:ilvl="6" w:tplc="2564F1E4" w:tentative="1">
      <w:start w:val="1"/>
      <w:numFmt w:val="bullet"/>
      <w:lvlText w:val=""/>
      <w:lvlJc w:val="left"/>
      <w:pPr>
        <w:tabs>
          <w:tab w:val="num" w:pos="5040"/>
        </w:tabs>
        <w:ind w:left="5040" w:hanging="360"/>
      </w:pPr>
      <w:rPr>
        <w:rFonts w:ascii="Symbol" w:hAnsi="Symbol" w:hint="default"/>
      </w:rPr>
    </w:lvl>
    <w:lvl w:ilvl="7" w:tplc="4378D6C2" w:tentative="1">
      <w:start w:val="1"/>
      <w:numFmt w:val="bullet"/>
      <w:lvlText w:val=""/>
      <w:lvlJc w:val="left"/>
      <w:pPr>
        <w:tabs>
          <w:tab w:val="num" w:pos="5760"/>
        </w:tabs>
        <w:ind w:left="5760" w:hanging="360"/>
      </w:pPr>
      <w:rPr>
        <w:rFonts w:ascii="Symbol" w:hAnsi="Symbol" w:hint="default"/>
      </w:rPr>
    </w:lvl>
    <w:lvl w:ilvl="8" w:tplc="57D28DAA" w:tentative="1">
      <w:start w:val="1"/>
      <w:numFmt w:val="bullet"/>
      <w:lvlText w:val=""/>
      <w:lvlJc w:val="left"/>
      <w:pPr>
        <w:tabs>
          <w:tab w:val="num" w:pos="6480"/>
        </w:tabs>
        <w:ind w:left="6480" w:hanging="360"/>
      </w:pPr>
      <w:rPr>
        <w:rFonts w:ascii="Symbol" w:hAnsi="Symbol" w:hint="default"/>
      </w:rPr>
    </w:lvl>
  </w:abstractNum>
  <w:abstractNum w:abstractNumId="6">
    <w:nsid w:val="18B923C0"/>
    <w:multiLevelType w:val="multilevel"/>
    <w:tmpl w:val="8DC8BCC8"/>
    <w:lvl w:ilvl="0">
      <w:start w:val="5"/>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9341E22"/>
    <w:multiLevelType w:val="multilevel"/>
    <w:tmpl w:val="4D6A4802"/>
    <w:lvl w:ilvl="0">
      <w:start w:val="1"/>
      <w:numFmt w:val="decimal"/>
      <w:lvlText w:val="%1."/>
      <w:lvlJc w:val="left"/>
      <w:pPr>
        <w:ind w:left="720" w:hanging="360"/>
      </w:pPr>
      <w:rPr>
        <w:rFonts w:hint="default"/>
      </w:rPr>
    </w:lvl>
    <w:lvl w:ilvl="1">
      <w:start w:val="3"/>
      <w:numFmt w:val="decimal"/>
      <w:isLgl/>
      <w:lvlText w:val="%1.%2."/>
      <w:lvlJc w:val="left"/>
      <w:pPr>
        <w:ind w:left="313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8">
    <w:nsid w:val="20A05328"/>
    <w:multiLevelType w:val="multilevel"/>
    <w:tmpl w:val="4D6A4802"/>
    <w:lvl w:ilvl="0">
      <w:start w:val="1"/>
      <w:numFmt w:val="decimal"/>
      <w:lvlText w:val="%1."/>
      <w:lvlJc w:val="left"/>
      <w:pPr>
        <w:ind w:left="720"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9">
    <w:nsid w:val="24A217E4"/>
    <w:multiLevelType w:val="hybridMultilevel"/>
    <w:tmpl w:val="872AE5D2"/>
    <w:lvl w:ilvl="0" w:tplc="5128C2B6">
      <w:start w:val="1"/>
      <w:numFmt w:val="bullet"/>
      <w:lvlText w:val=""/>
      <w:lvlPicBulletId w:val="11"/>
      <w:lvlJc w:val="left"/>
      <w:pPr>
        <w:tabs>
          <w:tab w:val="num" w:pos="720"/>
        </w:tabs>
        <w:ind w:left="720" w:hanging="360"/>
      </w:pPr>
      <w:rPr>
        <w:rFonts w:ascii="Symbol" w:hAnsi="Symbol" w:hint="default"/>
      </w:rPr>
    </w:lvl>
    <w:lvl w:ilvl="1" w:tplc="59F0CF6A" w:tentative="1">
      <w:start w:val="1"/>
      <w:numFmt w:val="bullet"/>
      <w:lvlText w:val=""/>
      <w:lvlJc w:val="left"/>
      <w:pPr>
        <w:tabs>
          <w:tab w:val="num" w:pos="1440"/>
        </w:tabs>
        <w:ind w:left="1440" w:hanging="360"/>
      </w:pPr>
      <w:rPr>
        <w:rFonts w:ascii="Symbol" w:hAnsi="Symbol" w:hint="default"/>
      </w:rPr>
    </w:lvl>
    <w:lvl w:ilvl="2" w:tplc="B6E638DC" w:tentative="1">
      <w:start w:val="1"/>
      <w:numFmt w:val="bullet"/>
      <w:lvlText w:val=""/>
      <w:lvlJc w:val="left"/>
      <w:pPr>
        <w:tabs>
          <w:tab w:val="num" w:pos="2160"/>
        </w:tabs>
        <w:ind w:left="2160" w:hanging="360"/>
      </w:pPr>
      <w:rPr>
        <w:rFonts w:ascii="Symbol" w:hAnsi="Symbol" w:hint="default"/>
      </w:rPr>
    </w:lvl>
    <w:lvl w:ilvl="3" w:tplc="CDF24236" w:tentative="1">
      <w:start w:val="1"/>
      <w:numFmt w:val="bullet"/>
      <w:lvlText w:val=""/>
      <w:lvlJc w:val="left"/>
      <w:pPr>
        <w:tabs>
          <w:tab w:val="num" w:pos="2880"/>
        </w:tabs>
        <w:ind w:left="2880" w:hanging="360"/>
      </w:pPr>
      <w:rPr>
        <w:rFonts w:ascii="Symbol" w:hAnsi="Symbol" w:hint="default"/>
      </w:rPr>
    </w:lvl>
    <w:lvl w:ilvl="4" w:tplc="90163762" w:tentative="1">
      <w:start w:val="1"/>
      <w:numFmt w:val="bullet"/>
      <w:lvlText w:val=""/>
      <w:lvlJc w:val="left"/>
      <w:pPr>
        <w:tabs>
          <w:tab w:val="num" w:pos="3600"/>
        </w:tabs>
        <w:ind w:left="3600" w:hanging="360"/>
      </w:pPr>
      <w:rPr>
        <w:rFonts w:ascii="Symbol" w:hAnsi="Symbol" w:hint="default"/>
      </w:rPr>
    </w:lvl>
    <w:lvl w:ilvl="5" w:tplc="1F34519E" w:tentative="1">
      <w:start w:val="1"/>
      <w:numFmt w:val="bullet"/>
      <w:lvlText w:val=""/>
      <w:lvlJc w:val="left"/>
      <w:pPr>
        <w:tabs>
          <w:tab w:val="num" w:pos="4320"/>
        </w:tabs>
        <w:ind w:left="4320" w:hanging="360"/>
      </w:pPr>
      <w:rPr>
        <w:rFonts w:ascii="Symbol" w:hAnsi="Symbol" w:hint="default"/>
      </w:rPr>
    </w:lvl>
    <w:lvl w:ilvl="6" w:tplc="74764F64" w:tentative="1">
      <w:start w:val="1"/>
      <w:numFmt w:val="bullet"/>
      <w:lvlText w:val=""/>
      <w:lvlJc w:val="left"/>
      <w:pPr>
        <w:tabs>
          <w:tab w:val="num" w:pos="5040"/>
        </w:tabs>
        <w:ind w:left="5040" w:hanging="360"/>
      </w:pPr>
      <w:rPr>
        <w:rFonts w:ascii="Symbol" w:hAnsi="Symbol" w:hint="default"/>
      </w:rPr>
    </w:lvl>
    <w:lvl w:ilvl="7" w:tplc="3D704F02" w:tentative="1">
      <w:start w:val="1"/>
      <w:numFmt w:val="bullet"/>
      <w:lvlText w:val=""/>
      <w:lvlJc w:val="left"/>
      <w:pPr>
        <w:tabs>
          <w:tab w:val="num" w:pos="5760"/>
        </w:tabs>
        <w:ind w:left="5760" w:hanging="360"/>
      </w:pPr>
      <w:rPr>
        <w:rFonts w:ascii="Symbol" w:hAnsi="Symbol" w:hint="default"/>
      </w:rPr>
    </w:lvl>
    <w:lvl w:ilvl="8" w:tplc="83F26618" w:tentative="1">
      <w:start w:val="1"/>
      <w:numFmt w:val="bullet"/>
      <w:lvlText w:val=""/>
      <w:lvlJc w:val="left"/>
      <w:pPr>
        <w:tabs>
          <w:tab w:val="num" w:pos="6480"/>
        </w:tabs>
        <w:ind w:left="6480" w:hanging="360"/>
      </w:pPr>
      <w:rPr>
        <w:rFonts w:ascii="Symbol" w:hAnsi="Symbol" w:hint="default"/>
      </w:rPr>
    </w:lvl>
  </w:abstractNum>
  <w:abstractNum w:abstractNumId="10">
    <w:nsid w:val="268914B2"/>
    <w:multiLevelType w:val="multilevel"/>
    <w:tmpl w:val="4D6A4802"/>
    <w:lvl w:ilvl="0">
      <w:start w:val="1"/>
      <w:numFmt w:val="decimal"/>
      <w:lvlText w:val="%1."/>
      <w:lvlJc w:val="left"/>
      <w:pPr>
        <w:ind w:left="720" w:hanging="360"/>
      </w:pPr>
      <w:rPr>
        <w:rFonts w:hint="default"/>
      </w:rPr>
    </w:lvl>
    <w:lvl w:ilvl="1">
      <w:start w:val="3"/>
      <w:numFmt w:val="decimal"/>
      <w:isLgl/>
      <w:lvlText w:val="%1.%2."/>
      <w:lvlJc w:val="left"/>
      <w:pPr>
        <w:ind w:left="313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1">
    <w:nsid w:val="27603690"/>
    <w:multiLevelType w:val="hybridMultilevel"/>
    <w:tmpl w:val="D9C03064"/>
    <w:lvl w:ilvl="0" w:tplc="EDF2DD3E">
      <w:start w:val="1"/>
      <w:numFmt w:val="bullet"/>
      <w:lvlText w:val=""/>
      <w:lvlPicBulletId w:val="4"/>
      <w:lvlJc w:val="left"/>
      <w:pPr>
        <w:tabs>
          <w:tab w:val="num" w:pos="720"/>
        </w:tabs>
        <w:ind w:left="720" w:hanging="360"/>
      </w:pPr>
      <w:rPr>
        <w:rFonts w:ascii="Symbol" w:hAnsi="Symbol" w:hint="default"/>
      </w:rPr>
    </w:lvl>
    <w:lvl w:ilvl="1" w:tplc="2766B940" w:tentative="1">
      <w:start w:val="1"/>
      <w:numFmt w:val="bullet"/>
      <w:lvlText w:val=""/>
      <w:lvlJc w:val="left"/>
      <w:pPr>
        <w:tabs>
          <w:tab w:val="num" w:pos="1440"/>
        </w:tabs>
        <w:ind w:left="1440" w:hanging="360"/>
      </w:pPr>
      <w:rPr>
        <w:rFonts w:ascii="Symbol" w:hAnsi="Symbol" w:hint="default"/>
      </w:rPr>
    </w:lvl>
    <w:lvl w:ilvl="2" w:tplc="8110D052" w:tentative="1">
      <w:start w:val="1"/>
      <w:numFmt w:val="bullet"/>
      <w:lvlText w:val=""/>
      <w:lvlJc w:val="left"/>
      <w:pPr>
        <w:tabs>
          <w:tab w:val="num" w:pos="2160"/>
        </w:tabs>
        <w:ind w:left="2160" w:hanging="360"/>
      </w:pPr>
      <w:rPr>
        <w:rFonts w:ascii="Symbol" w:hAnsi="Symbol" w:hint="default"/>
      </w:rPr>
    </w:lvl>
    <w:lvl w:ilvl="3" w:tplc="77BA7E0A" w:tentative="1">
      <w:start w:val="1"/>
      <w:numFmt w:val="bullet"/>
      <w:lvlText w:val=""/>
      <w:lvlJc w:val="left"/>
      <w:pPr>
        <w:tabs>
          <w:tab w:val="num" w:pos="2880"/>
        </w:tabs>
        <w:ind w:left="2880" w:hanging="360"/>
      </w:pPr>
      <w:rPr>
        <w:rFonts w:ascii="Symbol" w:hAnsi="Symbol" w:hint="default"/>
      </w:rPr>
    </w:lvl>
    <w:lvl w:ilvl="4" w:tplc="B64E4C96" w:tentative="1">
      <w:start w:val="1"/>
      <w:numFmt w:val="bullet"/>
      <w:lvlText w:val=""/>
      <w:lvlJc w:val="left"/>
      <w:pPr>
        <w:tabs>
          <w:tab w:val="num" w:pos="3600"/>
        </w:tabs>
        <w:ind w:left="3600" w:hanging="360"/>
      </w:pPr>
      <w:rPr>
        <w:rFonts w:ascii="Symbol" w:hAnsi="Symbol" w:hint="default"/>
      </w:rPr>
    </w:lvl>
    <w:lvl w:ilvl="5" w:tplc="65C0E4DC" w:tentative="1">
      <w:start w:val="1"/>
      <w:numFmt w:val="bullet"/>
      <w:lvlText w:val=""/>
      <w:lvlJc w:val="left"/>
      <w:pPr>
        <w:tabs>
          <w:tab w:val="num" w:pos="4320"/>
        </w:tabs>
        <w:ind w:left="4320" w:hanging="360"/>
      </w:pPr>
      <w:rPr>
        <w:rFonts w:ascii="Symbol" w:hAnsi="Symbol" w:hint="default"/>
      </w:rPr>
    </w:lvl>
    <w:lvl w:ilvl="6" w:tplc="76DA24E4" w:tentative="1">
      <w:start w:val="1"/>
      <w:numFmt w:val="bullet"/>
      <w:lvlText w:val=""/>
      <w:lvlJc w:val="left"/>
      <w:pPr>
        <w:tabs>
          <w:tab w:val="num" w:pos="5040"/>
        </w:tabs>
        <w:ind w:left="5040" w:hanging="360"/>
      </w:pPr>
      <w:rPr>
        <w:rFonts w:ascii="Symbol" w:hAnsi="Symbol" w:hint="default"/>
      </w:rPr>
    </w:lvl>
    <w:lvl w:ilvl="7" w:tplc="9508C730" w:tentative="1">
      <w:start w:val="1"/>
      <w:numFmt w:val="bullet"/>
      <w:lvlText w:val=""/>
      <w:lvlJc w:val="left"/>
      <w:pPr>
        <w:tabs>
          <w:tab w:val="num" w:pos="5760"/>
        </w:tabs>
        <w:ind w:left="5760" w:hanging="360"/>
      </w:pPr>
      <w:rPr>
        <w:rFonts w:ascii="Symbol" w:hAnsi="Symbol" w:hint="default"/>
      </w:rPr>
    </w:lvl>
    <w:lvl w:ilvl="8" w:tplc="255ED138" w:tentative="1">
      <w:start w:val="1"/>
      <w:numFmt w:val="bullet"/>
      <w:lvlText w:val=""/>
      <w:lvlJc w:val="left"/>
      <w:pPr>
        <w:tabs>
          <w:tab w:val="num" w:pos="6480"/>
        </w:tabs>
        <w:ind w:left="6480" w:hanging="360"/>
      </w:pPr>
      <w:rPr>
        <w:rFonts w:ascii="Symbol" w:hAnsi="Symbol" w:hint="default"/>
      </w:rPr>
    </w:lvl>
  </w:abstractNum>
  <w:abstractNum w:abstractNumId="12">
    <w:nsid w:val="27A11109"/>
    <w:multiLevelType w:val="multilevel"/>
    <w:tmpl w:val="4D6A4802"/>
    <w:lvl w:ilvl="0">
      <w:start w:val="1"/>
      <w:numFmt w:val="decimal"/>
      <w:lvlText w:val="%1."/>
      <w:lvlJc w:val="left"/>
      <w:pPr>
        <w:ind w:left="720"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3">
    <w:nsid w:val="28F217B3"/>
    <w:multiLevelType w:val="multilevel"/>
    <w:tmpl w:val="4D6A4802"/>
    <w:lvl w:ilvl="0">
      <w:start w:val="1"/>
      <w:numFmt w:val="decimal"/>
      <w:lvlText w:val="%1."/>
      <w:lvlJc w:val="left"/>
      <w:pPr>
        <w:ind w:left="720" w:hanging="360"/>
      </w:pPr>
      <w:rPr>
        <w:rFonts w:hint="default"/>
      </w:rPr>
    </w:lvl>
    <w:lvl w:ilvl="1">
      <w:start w:val="3"/>
      <w:numFmt w:val="decimal"/>
      <w:isLgl/>
      <w:lvlText w:val="%1.%2."/>
      <w:lvlJc w:val="left"/>
      <w:pPr>
        <w:ind w:left="313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4">
    <w:nsid w:val="2E5D5FD3"/>
    <w:multiLevelType w:val="multilevel"/>
    <w:tmpl w:val="4D6A4802"/>
    <w:lvl w:ilvl="0">
      <w:start w:val="1"/>
      <w:numFmt w:val="decimal"/>
      <w:lvlText w:val="%1."/>
      <w:lvlJc w:val="left"/>
      <w:pPr>
        <w:ind w:left="4755" w:hanging="360"/>
      </w:pPr>
      <w:rPr>
        <w:rFonts w:hint="default"/>
      </w:rPr>
    </w:lvl>
    <w:lvl w:ilvl="1">
      <w:start w:val="3"/>
      <w:numFmt w:val="decimal"/>
      <w:isLgl/>
      <w:lvlText w:val="%1.%2."/>
      <w:lvlJc w:val="left"/>
      <w:pPr>
        <w:ind w:left="5606" w:hanging="720"/>
      </w:pPr>
      <w:rPr>
        <w:rFonts w:hint="default"/>
      </w:rPr>
    </w:lvl>
    <w:lvl w:ilvl="2">
      <w:start w:val="1"/>
      <w:numFmt w:val="decimal"/>
      <w:isLgl/>
      <w:lvlText w:val="%1.%2.%3."/>
      <w:lvlJc w:val="left"/>
      <w:pPr>
        <w:ind w:left="6097" w:hanging="720"/>
      </w:pPr>
      <w:rPr>
        <w:rFonts w:hint="default"/>
      </w:rPr>
    </w:lvl>
    <w:lvl w:ilvl="3">
      <w:start w:val="1"/>
      <w:numFmt w:val="decimal"/>
      <w:isLgl/>
      <w:lvlText w:val="%1.%2.%3.%4."/>
      <w:lvlJc w:val="left"/>
      <w:pPr>
        <w:ind w:left="6948" w:hanging="1080"/>
      </w:pPr>
      <w:rPr>
        <w:rFonts w:hint="default"/>
      </w:rPr>
    </w:lvl>
    <w:lvl w:ilvl="4">
      <w:start w:val="1"/>
      <w:numFmt w:val="decimal"/>
      <w:isLgl/>
      <w:lvlText w:val="%1.%2.%3.%4.%5."/>
      <w:lvlJc w:val="left"/>
      <w:pPr>
        <w:ind w:left="7439" w:hanging="1080"/>
      </w:pPr>
      <w:rPr>
        <w:rFonts w:hint="default"/>
      </w:rPr>
    </w:lvl>
    <w:lvl w:ilvl="5">
      <w:start w:val="1"/>
      <w:numFmt w:val="decimal"/>
      <w:isLgl/>
      <w:lvlText w:val="%1.%2.%3.%4.%5.%6."/>
      <w:lvlJc w:val="left"/>
      <w:pPr>
        <w:ind w:left="8290" w:hanging="1440"/>
      </w:pPr>
      <w:rPr>
        <w:rFonts w:hint="default"/>
      </w:rPr>
    </w:lvl>
    <w:lvl w:ilvl="6">
      <w:start w:val="1"/>
      <w:numFmt w:val="decimal"/>
      <w:isLgl/>
      <w:lvlText w:val="%1.%2.%3.%4.%5.%6.%7."/>
      <w:lvlJc w:val="left"/>
      <w:pPr>
        <w:ind w:left="8781" w:hanging="1440"/>
      </w:pPr>
      <w:rPr>
        <w:rFonts w:hint="default"/>
      </w:rPr>
    </w:lvl>
    <w:lvl w:ilvl="7">
      <w:start w:val="1"/>
      <w:numFmt w:val="decimal"/>
      <w:isLgl/>
      <w:lvlText w:val="%1.%2.%3.%4.%5.%6.%7.%8."/>
      <w:lvlJc w:val="left"/>
      <w:pPr>
        <w:ind w:left="9632" w:hanging="1800"/>
      </w:pPr>
      <w:rPr>
        <w:rFonts w:hint="default"/>
      </w:rPr>
    </w:lvl>
    <w:lvl w:ilvl="8">
      <w:start w:val="1"/>
      <w:numFmt w:val="decimal"/>
      <w:isLgl/>
      <w:lvlText w:val="%1.%2.%3.%4.%5.%6.%7.%8.%9."/>
      <w:lvlJc w:val="left"/>
      <w:pPr>
        <w:ind w:left="10123" w:hanging="1800"/>
      </w:pPr>
      <w:rPr>
        <w:rFonts w:hint="default"/>
      </w:rPr>
    </w:lvl>
  </w:abstractNum>
  <w:abstractNum w:abstractNumId="15">
    <w:nsid w:val="2F70127B"/>
    <w:multiLevelType w:val="multilevel"/>
    <w:tmpl w:val="4D6A4802"/>
    <w:lvl w:ilvl="0">
      <w:start w:val="1"/>
      <w:numFmt w:val="decimal"/>
      <w:lvlText w:val="%1."/>
      <w:lvlJc w:val="left"/>
      <w:pPr>
        <w:ind w:left="720" w:hanging="360"/>
      </w:pPr>
      <w:rPr>
        <w:rFonts w:hint="default"/>
      </w:rPr>
    </w:lvl>
    <w:lvl w:ilvl="1">
      <w:start w:val="3"/>
      <w:numFmt w:val="decimal"/>
      <w:isLgl/>
      <w:lvlText w:val="%1.%2."/>
      <w:lvlJc w:val="left"/>
      <w:pPr>
        <w:ind w:left="313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6">
    <w:nsid w:val="2F7A1326"/>
    <w:multiLevelType w:val="multilevel"/>
    <w:tmpl w:val="4D6A4802"/>
    <w:lvl w:ilvl="0">
      <w:start w:val="1"/>
      <w:numFmt w:val="decimal"/>
      <w:lvlText w:val="%1."/>
      <w:lvlJc w:val="left"/>
      <w:pPr>
        <w:ind w:left="720" w:hanging="360"/>
      </w:pPr>
      <w:rPr>
        <w:rFonts w:hint="default"/>
      </w:rPr>
    </w:lvl>
    <w:lvl w:ilvl="1">
      <w:start w:val="3"/>
      <w:numFmt w:val="decimal"/>
      <w:isLgl/>
      <w:lvlText w:val="%1.%2."/>
      <w:lvlJc w:val="left"/>
      <w:pPr>
        <w:ind w:left="313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7">
    <w:nsid w:val="2FD06D8C"/>
    <w:multiLevelType w:val="multilevel"/>
    <w:tmpl w:val="4D6A4802"/>
    <w:lvl w:ilvl="0">
      <w:start w:val="1"/>
      <w:numFmt w:val="decimal"/>
      <w:lvlText w:val="%1."/>
      <w:lvlJc w:val="left"/>
      <w:pPr>
        <w:ind w:left="720"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8">
    <w:nsid w:val="30D6415B"/>
    <w:multiLevelType w:val="multilevel"/>
    <w:tmpl w:val="4D6A4802"/>
    <w:lvl w:ilvl="0">
      <w:start w:val="1"/>
      <w:numFmt w:val="decimal"/>
      <w:lvlText w:val="%1."/>
      <w:lvlJc w:val="left"/>
      <w:pPr>
        <w:ind w:left="720"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9">
    <w:nsid w:val="352800AA"/>
    <w:multiLevelType w:val="multilevel"/>
    <w:tmpl w:val="4D6A4802"/>
    <w:lvl w:ilvl="0">
      <w:start w:val="1"/>
      <w:numFmt w:val="decimal"/>
      <w:lvlText w:val="%1."/>
      <w:lvlJc w:val="left"/>
      <w:pPr>
        <w:ind w:left="720" w:hanging="360"/>
      </w:pPr>
      <w:rPr>
        <w:rFonts w:hint="default"/>
      </w:rPr>
    </w:lvl>
    <w:lvl w:ilvl="1">
      <w:start w:val="3"/>
      <w:numFmt w:val="decimal"/>
      <w:isLgl/>
      <w:lvlText w:val="%1.%2."/>
      <w:lvlJc w:val="left"/>
      <w:pPr>
        <w:ind w:left="313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0">
    <w:nsid w:val="37BC585B"/>
    <w:multiLevelType w:val="hybridMultilevel"/>
    <w:tmpl w:val="C8A043BE"/>
    <w:lvl w:ilvl="0" w:tplc="22A20C94">
      <w:start w:val="1"/>
      <w:numFmt w:val="bullet"/>
      <w:lvlText w:val=""/>
      <w:lvlPicBulletId w:val="6"/>
      <w:lvlJc w:val="left"/>
      <w:pPr>
        <w:tabs>
          <w:tab w:val="num" w:pos="720"/>
        </w:tabs>
        <w:ind w:left="720" w:hanging="360"/>
      </w:pPr>
      <w:rPr>
        <w:rFonts w:ascii="Symbol" w:hAnsi="Symbol" w:hint="default"/>
      </w:rPr>
    </w:lvl>
    <w:lvl w:ilvl="1" w:tplc="D302A2AE" w:tentative="1">
      <w:start w:val="1"/>
      <w:numFmt w:val="bullet"/>
      <w:lvlText w:val=""/>
      <w:lvlJc w:val="left"/>
      <w:pPr>
        <w:tabs>
          <w:tab w:val="num" w:pos="1440"/>
        </w:tabs>
        <w:ind w:left="1440" w:hanging="360"/>
      </w:pPr>
      <w:rPr>
        <w:rFonts w:ascii="Symbol" w:hAnsi="Symbol" w:hint="default"/>
      </w:rPr>
    </w:lvl>
    <w:lvl w:ilvl="2" w:tplc="6CA0B294" w:tentative="1">
      <w:start w:val="1"/>
      <w:numFmt w:val="bullet"/>
      <w:lvlText w:val=""/>
      <w:lvlJc w:val="left"/>
      <w:pPr>
        <w:tabs>
          <w:tab w:val="num" w:pos="2160"/>
        </w:tabs>
        <w:ind w:left="2160" w:hanging="360"/>
      </w:pPr>
      <w:rPr>
        <w:rFonts w:ascii="Symbol" w:hAnsi="Symbol" w:hint="default"/>
      </w:rPr>
    </w:lvl>
    <w:lvl w:ilvl="3" w:tplc="4A7CE978" w:tentative="1">
      <w:start w:val="1"/>
      <w:numFmt w:val="bullet"/>
      <w:lvlText w:val=""/>
      <w:lvlJc w:val="left"/>
      <w:pPr>
        <w:tabs>
          <w:tab w:val="num" w:pos="2880"/>
        </w:tabs>
        <w:ind w:left="2880" w:hanging="360"/>
      </w:pPr>
      <w:rPr>
        <w:rFonts w:ascii="Symbol" w:hAnsi="Symbol" w:hint="default"/>
      </w:rPr>
    </w:lvl>
    <w:lvl w:ilvl="4" w:tplc="4A66859C" w:tentative="1">
      <w:start w:val="1"/>
      <w:numFmt w:val="bullet"/>
      <w:lvlText w:val=""/>
      <w:lvlJc w:val="left"/>
      <w:pPr>
        <w:tabs>
          <w:tab w:val="num" w:pos="3600"/>
        </w:tabs>
        <w:ind w:left="3600" w:hanging="360"/>
      </w:pPr>
      <w:rPr>
        <w:rFonts w:ascii="Symbol" w:hAnsi="Symbol" w:hint="default"/>
      </w:rPr>
    </w:lvl>
    <w:lvl w:ilvl="5" w:tplc="25569C46" w:tentative="1">
      <w:start w:val="1"/>
      <w:numFmt w:val="bullet"/>
      <w:lvlText w:val=""/>
      <w:lvlJc w:val="left"/>
      <w:pPr>
        <w:tabs>
          <w:tab w:val="num" w:pos="4320"/>
        </w:tabs>
        <w:ind w:left="4320" w:hanging="360"/>
      </w:pPr>
      <w:rPr>
        <w:rFonts w:ascii="Symbol" w:hAnsi="Symbol" w:hint="default"/>
      </w:rPr>
    </w:lvl>
    <w:lvl w:ilvl="6" w:tplc="D1F070F8" w:tentative="1">
      <w:start w:val="1"/>
      <w:numFmt w:val="bullet"/>
      <w:lvlText w:val=""/>
      <w:lvlJc w:val="left"/>
      <w:pPr>
        <w:tabs>
          <w:tab w:val="num" w:pos="5040"/>
        </w:tabs>
        <w:ind w:left="5040" w:hanging="360"/>
      </w:pPr>
      <w:rPr>
        <w:rFonts w:ascii="Symbol" w:hAnsi="Symbol" w:hint="default"/>
      </w:rPr>
    </w:lvl>
    <w:lvl w:ilvl="7" w:tplc="61B4AE8E" w:tentative="1">
      <w:start w:val="1"/>
      <w:numFmt w:val="bullet"/>
      <w:lvlText w:val=""/>
      <w:lvlJc w:val="left"/>
      <w:pPr>
        <w:tabs>
          <w:tab w:val="num" w:pos="5760"/>
        </w:tabs>
        <w:ind w:left="5760" w:hanging="360"/>
      </w:pPr>
      <w:rPr>
        <w:rFonts w:ascii="Symbol" w:hAnsi="Symbol" w:hint="default"/>
      </w:rPr>
    </w:lvl>
    <w:lvl w:ilvl="8" w:tplc="225A4E8A" w:tentative="1">
      <w:start w:val="1"/>
      <w:numFmt w:val="bullet"/>
      <w:lvlText w:val=""/>
      <w:lvlJc w:val="left"/>
      <w:pPr>
        <w:tabs>
          <w:tab w:val="num" w:pos="6480"/>
        </w:tabs>
        <w:ind w:left="6480" w:hanging="360"/>
      </w:pPr>
      <w:rPr>
        <w:rFonts w:ascii="Symbol" w:hAnsi="Symbol" w:hint="default"/>
      </w:rPr>
    </w:lvl>
  </w:abstractNum>
  <w:abstractNum w:abstractNumId="21">
    <w:nsid w:val="39CF6E96"/>
    <w:multiLevelType w:val="hybridMultilevel"/>
    <w:tmpl w:val="8722B290"/>
    <w:lvl w:ilvl="0" w:tplc="DE90BED8">
      <w:start w:val="1"/>
      <w:numFmt w:val="bullet"/>
      <w:lvlText w:val=""/>
      <w:lvlPicBulletId w:val="8"/>
      <w:lvlJc w:val="left"/>
      <w:pPr>
        <w:tabs>
          <w:tab w:val="num" w:pos="720"/>
        </w:tabs>
        <w:ind w:left="720" w:hanging="360"/>
      </w:pPr>
      <w:rPr>
        <w:rFonts w:ascii="Symbol" w:hAnsi="Symbol" w:hint="default"/>
      </w:rPr>
    </w:lvl>
    <w:lvl w:ilvl="1" w:tplc="DDB4CBCC" w:tentative="1">
      <w:start w:val="1"/>
      <w:numFmt w:val="bullet"/>
      <w:lvlText w:val=""/>
      <w:lvlJc w:val="left"/>
      <w:pPr>
        <w:tabs>
          <w:tab w:val="num" w:pos="1440"/>
        </w:tabs>
        <w:ind w:left="1440" w:hanging="360"/>
      </w:pPr>
      <w:rPr>
        <w:rFonts w:ascii="Symbol" w:hAnsi="Symbol" w:hint="default"/>
      </w:rPr>
    </w:lvl>
    <w:lvl w:ilvl="2" w:tplc="D4C62F4A" w:tentative="1">
      <w:start w:val="1"/>
      <w:numFmt w:val="bullet"/>
      <w:lvlText w:val=""/>
      <w:lvlJc w:val="left"/>
      <w:pPr>
        <w:tabs>
          <w:tab w:val="num" w:pos="2160"/>
        </w:tabs>
        <w:ind w:left="2160" w:hanging="360"/>
      </w:pPr>
      <w:rPr>
        <w:rFonts w:ascii="Symbol" w:hAnsi="Symbol" w:hint="default"/>
      </w:rPr>
    </w:lvl>
    <w:lvl w:ilvl="3" w:tplc="9C141936" w:tentative="1">
      <w:start w:val="1"/>
      <w:numFmt w:val="bullet"/>
      <w:lvlText w:val=""/>
      <w:lvlJc w:val="left"/>
      <w:pPr>
        <w:tabs>
          <w:tab w:val="num" w:pos="2880"/>
        </w:tabs>
        <w:ind w:left="2880" w:hanging="360"/>
      </w:pPr>
      <w:rPr>
        <w:rFonts w:ascii="Symbol" w:hAnsi="Symbol" w:hint="default"/>
      </w:rPr>
    </w:lvl>
    <w:lvl w:ilvl="4" w:tplc="75F22C2C" w:tentative="1">
      <w:start w:val="1"/>
      <w:numFmt w:val="bullet"/>
      <w:lvlText w:val=""/>
      <w:lvlJc w:val="left"/>
      <w:pPr>
        <w:tabs>
          <w:tab w:val="num" w:pos="3600"/>
        </w:tabs>
        <w:ind w:left="3600" w:hanging="360"/>
      </w:pPr>
      <w:rPr>
        <w:rFonts w:ascii="Symbol" w:hAnsi="Symbol" w:hint="default"/>
      </w:rPr>
    </w:lvl>
    <w:lvl w:ilvl="5" w:tplc="09F44C12" w:tentative="1">
      <w:start w:val="1"/>
      <w:numFmt w:val="bullet"/>
      <w:lvlText w:val=""/>
      <w:lvlJc w:val="left"/>
      <w:pPr>
        <w:tabs>
          <w:tab w:val="num" w:pos="4320"/>
        </w:tabs>
        <w:ind w:left="4320" w:hanging="360"/>
      </w:pPr>
      <w:rPr>
        <w:rFonts w:ascii="Symbol" w:hAnsi="Symbol" w:hint="default"/>
      </w:rPr>
    </w:lvl>
    <w:lvl w:ilvl="6" w:tplc="C9FC780A" w:tentative="1">
      <w:start w:val="1"/>
      <w:numFmt w:val="bullet"/>
      <w:lvlText w:val=""/>
      <w:lvlJc w:val="left"/>
      <w:pPr>
        <w:tabs>
          <w:tab w:val="num" w:pos="5040"/>
        </w:tabs>
        <w:ind w:left="5040" w:hanging="360"/>
      </w:pPr>
      <w:rPr>
        <w:rFonts w:ascii="Symbol" w:hAnsi="Symbol" w:hint="default"/>
      </w:rPr>
    </w:lvl>
    <w:lvl w:ilvl="7" w:tplc="BCC8FF0C" w:tentative="1">
      <w:start w:val="1"/>
      <w:numFmt w:val="bullet"/>
      <w:lvlText w:val=""/>
      <w:lvlJc w:val="left"/>
      <w:pPr>
        <w:tabs>
          <w:tab w:val="num" w:pos="5760"/>
        </w:tabs>
        <w:ind w:left="5760" w:hanging="360"/>
      </w:pPr>
      <w:rPr>
        <w:rFonts w:ascii="Symbol" w:hAnsi="Symbol" w:hint="default"/>
      </w:rPr>
    </w:lvl>
    <w:lvl w:ilvl="8" w:tplc="1F66E5E8" w:tentative="1">
      <w:start w:val="1"/>
      <w:numFmt w:val="bullet"/>
      <w:lvlText w:val=""/>
      <w:lvlJc w:val="left"/>
      <w:pPr>
        <w:tabs>
          <w:tab w:val="num" w:pos="6480"/>
        </w:tabs>
        <w:ind w:left="6480" w:hanging="360"/>
      </w:pPr>
      <w:rPr>
        <w:rFonts w:ascii="Symbol" w:hAnsi="Symbol" w:hint="default"/>
      </w:rPr>
    </w:lvl>
  </w:abstractNum>
  <w:abstractNum w:abstractNumId="22">
    <w:nsid w:val="41B622CD"/>
    <w:multiLevelType w:val="multilevel"/>
    <w:tmpl w:val="CBBA3F62"/>
    <w:lvl w:ilvl="0">
      <w:start w:val="10"/>
      <w:numFmt w:val="decimal"/>
      <w:lvlText w:val="%1."/>
      <w:lvlJc w:val="left"/>
      <w:pPr>
        <w:ind w:left="6315" w:hanging="375"/>
      </w:pPr>
      <w:rPr>
        <w:rFonts w:hint="default"/>
      </w:rPr>
    </w:lvl>
    <w:lvl w:ilvl="1">
      <w:start w:val="9"/>
      <w:numFmt w:val="decimal"/>
      <w:isLgl/>
      <w:lvlText w:val="%1.%2."/>
      <w:lvlJc w:val="left"/>
      <w:pPr>
        <w:ind w:left="7925" w:hanging="1635"/>
      </w:pPr>
      <w:rPr>
        <w:rFonts w:hint="default"/>
      </w:rPr>
    </w:lvl>
    <w:lvl w:ilvl="2">
      <w:start w:val="1"/>
      <w:numFmt w:val="decimal"/>
      <w:isLgl/>
      <w:lvlText w:val="%1.%2.%3."/>
      <w:lvlJc w:val="left"/>
      <w:pPr>
        <w:ind w:left="8557" w:hanging="1635"/>
      </w:pPr>
      <w:rPr>
        <w:rFonts w:hint="default"/>
      </w:rPr>
    </w:lvl>
    <w:lvl w:ilvl="3">
      <w:start w:val="1"/>
      <w:numFmt w:val="decimal"/>
      <w:isLgl/>
      <w:lvlText w:val="%1.%2.%3.%4."/>
      <w:lvlJc w:val="left"/>
      <w:pPr>
        <w:ind w:left="9048" w:hanging="1635"/>
      </w:pPr>
      <w:rPr>
        <w:rFonts w:hint="default"/>
      </w:rPr>
    </w:lvl>
    <w:lvl w:ilvl="4">
      <w:start w:val="1"/>
      <w:numFmt w:val="decimal"/>
      <w:isLgl/>
      <w:lvlText w:val="%1.%2.%3.%4.%5."/>
      <w:lvlJc w:val="left"/>
      <w:pPr>
        <w:ind w:left="9539" w:hanging="1635"/>
      </w:pPr>
      <w:rPr>
        <w:rFonts w:hint="default"/>
      </w:rPr>
    </w:lvl>
    <w:lvl w:ilvl="5">
      <w:start w:val="1"/>
      <w:numFmt w:val="decimal"/>
      <w:isLgl/>
      <w:lvlText w:val="%1.%2.%3.%4.%5.%6."/>
      <w:lvlJc w:val="left"/>
      <w:pPr>
        <w:ind w:left="10030" w:hanging="1635"/>
      </w:pPr>
      <w:rPr>
        <w:rFonts w:hint="default"/>
      </w:rPr>
    </w:lvl>
    <w:lvl w:ilvl="6">
      <w:start w:val="1"/>
      <w:numFmt w:val="decimal"/>
      <w:isLgl/>
      <w:lvlText w:val="%1.%2.%3.%4.%5.%6.%7."/>
      <w:lvlJc w:val="left"/>
      <w:pPr>
        <w:ind w:left="10686" w:hanging="1800"/>
      </w:pPr>
      <w:rPr>
        <w:rFonts w:hint="default"/>
      </w:rPr>
    </w:lvl>
    <w:lvl w:ilvl="7">
      <w:start w:val="1"/>
      <w:numFmt w:val="decimal"/>
      <w:isLgl/>
      <w:lvlText w:val="%1.%2.%3.%4.%5.%6.%7.%8."/>
      <w:lvlJc w:val="left"/>
      <w:pPr>
        <w:ind w:left="11177" w:hanging="1800"/>
      </w:pPr>
      <w:rPr>
        <w:rFonts w:hint="default"/>
      </w:rPr>
    </w:lvl>
    <w:lvl w:ilvl="8">
      <w:start w:val="1"/>
      <w:numFmt w:val="decimal"/>
      <w:isLgl/>
      <w:lvlText w:val="%1.%2.%3.%4.%5.%6.%7.%8.%9."/>
      <w:lvlJc w:val="left"/>
      <w:pPr>
        <w:ind w:left="12028" w:hanging="2160"/>
      </w:pPr>
      <w:rPr>
        <w:rFonts w:hint="default"/>
      </w:rPr>
    </w:lvl>
  </w:abstractNum>
  <w:abstractNum w:abstractNumId="23">
    <w:nsid w:val="4ABA76F5"/>
    <w:multiLevelType w:val="hybridMultilevel"/>
    <w:tmpl w:val="CCD00474"/>
    <w:lvl w:ilvl="0" w:tplc="55A6135C">
      <w:start w:val="1"/>
      <w:numFmt w:val="bullet"/>
      <w:lvlText w:val=""/>
      <w:lvlPicBulletId w:val="3"/>
      <w:lvlJc w:val="left"/>
      <w:pPr>
        <w:tabs>
          <w:tab w:val="num" w:pos="720"/>
        </w:tabs>
        <w:ind w:left="720" w:hanging="360"/>
      </w:pPr>
      <w:rPr>
        <w:rFonts w:ascii="Symbol" w:hAnsi="Symbol" w:hint="default"/>
      </w:rPr>
    </w:lvl>
    <w:lvl w:ilvl="1" w:tplc="F2902CE6" w:tentative="1">
      <w:start w:val="1"/>
      <w:numFmt w:val="bullet"/>
      <w:lvlText w:val=""/>
      <w:lvlJc w:val="left"/>
      <w:pPr>
        <w:tabs>
          <w:tab w:val="num" w:pos="1440"/>
        </w:tabs>
        <w:ind w:left="1440" w:hanging="360"/>
      </w:pPr>
      <w:rPr>
        <w:rFonts w:ascii="Symbol" w:hAnsi="Symbol" w:hint="default"/>
      </w:rPr>
    </w:lvl>
    <w:lvl w:ilvl="2" w:tplc="0164D968" w:tentative="1">
      <w:start w:val="1"/>
      <w:numFmt w:val="bullet"/>
      <w:lvlText w:val=""/>
      <w:lvlJc w:val="left"/>
      <w:pPr>
        <w:tabs>
          <w:tab w:val="num" w:pos="2160"/>
        </w:tabs>
        <w:ind w:left="2160" w:hanging="360"/>
      </w:pPr>
      <w:rPr>
        <w:rFonts w:ascii="Symbol" w:hAnsi="Symbol" w:hint="default"/>
      </w:rPr>
    </w:lvl>
    <w:lvl w:ilvl="3" w:tplc="28C4423C" w:tentative="1">
      <w:start w:val="1"/>
      <w:numFmt w:val="bullet"/>
      <w:lvlText w:val=""/>
      <w:lvlJc w:val="left"/>
      <w:pPr>
        <w:tabs>
          <w:tab w:val="num" w:pos="2880"/>
        </w:tabs>
        <w:ind w:left="2880" w:hanging="360"/>
      </w:pPr>
      <w:rPr>
        <w:rFonts w:ascii="Symbol" w:hAnsi="Symbol" w:hint="default"/>
      </w:rPr>
    </w:lvl>
    <w:lvl w:ilvl="4" w:tplc="818A0A3A" w:tentative="1">
      <w:start w:val="1"/>
      <w:numFmt w:val="bullet"/>
      <w:lvlText w:val=""/>
      <w:lvlJc w:val="left"/>
      <w:pPr>
        <w:tabs>
          <w:tab w:val="num" w:pos="3600"/>
        </w:tabs>
        <w:ind w:left="3600" w:hanging="360"/>
      </w:pPr>
      <w:rPr>
        <w:rFonts w:ascii="Symbol" w:hAnsi="Symbol" w:hint="default"/>
      </w:rPr>
    </w:lvl>
    <w:lvl w:ilvl="5" w:tplc="90129742" w:tentative="1">
      <w:start w:val="1"/>
      <w:numFmt w:val="bullet"/>
      <w:lvlText w:val=""/>
      <w:lvlJc w:val="left"/>
      <w:pPr>
        <w:tabs>
          <w:tab w:val="num" w:pos="4320"/>
        </w:tabs>
        <w:ind w:left="4320" w:hanging="360"/>
      </w:pPr>
      <w:rPr>
        <w:rFonts w:ascii="Symbol" w:hAnsi="Symbol" w:hint="default"/>
      </w:rPr>
    </w:lvl>
    <w:lvl w:ilvl="6" w:tplc="32DE0050" w:tentative="1">
      <w:start w:val="1"/>
      <w:numFmt w:val="bullet"/>
      <w:lvlText w:val=""/>
      <w:lvlJc w:val="left"/>
      <w:pPr>
        <w:tabs>
          <w:tab w:val="num" w:pos="5040"/>
        </w:tabs>
        <w:ind w:left="5040" w:hanging="360"/>
      </w:pPr>
      <w:rPr>
        <w:rFonts w:ascii="Symbol" w:hAnsi="Symbol" w:hint="default"/>
      </w:rPr>
    </w:lvl>
    <w:lvl w:ilvl="7" w:tplc="6F161648" w:tentative="1">
      <w:start w:val="1"/>
      <w:numFmt w:val="bullet"/>
      <w:lvlText w:val=""/>
      <w:lvlJc w:val="left"/>
      <w:pPr>
        <w:tabs>
          <w:tab w:val="num" w:pos="5760"/>
        </w:tabs>
        <w:ind w:left="5760" w:hanging="360"/>
      </w:pPr>
      <w:rPr>
        <w:rFonts w:ascii="Symbol" w:hAnsi="Symbol" w:hint="default"/>
      </w:rPr>
    </w:lvl>
    <w:lvl w:ilvl="8" w:tplc="2F263D36" w:tentative="1">
      <w:start w:val="1"/>
      <w:numFmt w:val="bullet"/>
      <w:lvlText w:val=""/>
      <w:lvlJc w:val="left"/>
      <w:pPr>
        <w:tabs>
          <w:tab w:val="num" w:pos="6480"/>
        </w:tabs>
        <w:ind w:left="6480" w:hanging="360"/>
      </w:pPr>
      <w:rPr>
        <w:rFonts w:ascii="Symbol" w:hAnsi="Symbol" w:hint="default"/>
      </w:rPr>
    </w:lvl>
  </w:abstractNum>
  <w:abstractNum w:abstractNumId="24">
    <w:nsid w:val="4E491AFB"/>
    <w:multiLevelType w:val="hybridMultilevel"/>
    <w:tmpl w:val="6A9C7B78"/>
    <w:lvl w:ilvl="0" w:tplc="3A98597A">
      <w:start w:val="1"/>
      <w:numFmt w:val="bullet"/>
      <w:lvlText w:val=""/>
      <w:lvlPicBulletId w:val="1"/>
      <w:lvlJc w:val="left"/>
      <w:pPr>
        <w:tabs>
          <w:tab w:val="num" w:pos="720"/>
        </w:tabs>
        <w:ind w:left="720" w:hanging="360"/>
      </w:pPr>
      <w:rPr>
        <w:rFonts w:ascii="Symbol" w:hAnsi="Symbol" w:hint="default"/>
      </w:rPr>
    </w:lvl>
    <w:lvl w:ilvl="1" w:tplc="19BC9E68" w:tentative="1">
      <w:start w:val="1"/>
      <w:numFmt w:val="bullet"/>
      <w:lvlText w:val=""/>
      <w:lvlJc w:val="left"/>
      <w:pPr>
        <w:tabs>
          <w:tab w:val="num" w:pos="1440"/>
        </w:tabs>
        <w:ind w:left="1440" w:hanging="360"/>
      </w:pPr>
      <w:rPr>
        <w:rFonts w:ascii="Symbol" w:hAnsi="Symbol" w:hint="default"/>
      </w:rPr>
    </w:lvl>
    <w:lvl w:ilvl="2" w:tplc="A70E69FC" w:tentative="1">
      <w:start w:val="1"/>
      <w:numFmt w:val="bullet"/>
      <w:lvlText w:val=""/>
      <w:lvlJc w:val="left"/>
      <w:pPr>
        <w:tabs>
          <w:tab w:val="num" w:pos="2160"/>
        </w:tabs>
        <w:ind w:left="2160" w:hanging="360"/>
      </w:pPr>
      <w:rPr>
        <w:rFonts w:ascii="Symbol" w:hAnsi="Symbol" w:hint="default"/>
      </w:rPr>
    </w:lvl>
    <w:lvl w:ilvl="3" w:tplc="7494C624" w:tentative="1">
      <w:start w:val="1"/>
      <w:numFmt w:val="bullet"/>
      <w:lvlText w:val=""/>
      <w:lvlJc w:val="left"/>
      <w:pPr>
        <w:tabs>
          <w:tab w:val="num" w:pos="2880"/>
        </w:tabs>
        <w:ind w:left="2880" w:hanging="360"/>
      </w:pPr>
      <w:rPr>
        <w:rFonts w:ascii="Symbol" w:hAnsi="Symbol" w:hint="default"/>
      </w:rPr>
    </w:lvl>
    <w:lvl w:ilvl="4" w:tplc="E842D090" w:tentative="1">
      <w:start w:val="1"/>
      <w:numFmt w:val="bullet"/>
      <w:lvlText w:val=""/>
      <w:lvlJc w:val="left"/>
      <w:pPr>
        <w:tabs>
          <w:tab w:val="num" w:pos="3600"/>
        </w:tabs>
        <w:ind w:left="3600" w:hanging="360"/>
      </w:pPr>
      <w:rPr>
        <w:rFonts w:ascii="Symbol" w:hAnsi="Symbol" w:hint="default"/>
      </w:rPr>
    </w:lvl>
    <w:lvl w:ilvl="5" w:tplc="E1C4ABD8" w:tentative="1">
      <w:start w:val="1"/>
      <w:numFmt w:val="bullet"/>
      <w:lvlText w:val=""/>
      <w:lvlJc w:val="left"/>
      <w:pPr>
        <w:tabs>
          <w:tab w:val="num" w:pos="4320"/>
        </w:tabs>
        <w:ind w:left="4320" w:hanging="360"/>
      </w:pPr>
      <w:rPr>
        <w:rFonts w:ascii="Symbol" w:hAnsi="Symbol" w:hint="default"/>
      </w:rPr>
    </w:lvl>
    <w:lvl w:ilvl="6" w:tplc="2516309C" w:tentative="1">
      <w:start w:val="1"/>
      <w:numFmt w:val="bullet"/>
      <w:lvlText w:val=""/>
      <w:lvlJc w:val="left"/>
      <w:pPr>
        <w:tabs>
          <w:tab w:val="num" w:pos="5040"/>
        </w:tabs>
        <w:ind w:left="5040" w:hanging="360"/>
      </w:pPr>
      <w:rPr>
        <w:rFonts w:ascii="Symbol" w:hAnsi="Symbol" w:hint="default"/>
      </w:rPr>
    </w:lvl>
    <w:lvl w:ilvl="7" w:tplc="54CC723A" w:tentative="1">
      <w:start w:val="1"/>
      <w:numFmt w:val="bullet"/>
      <w:lvlText w:val=""/>
      <w:lvlJc w:val="left"/>
      <w:pPr>
        <w:tabs>
          <w:tab w:val="num" w:pos="5760"/>
        </w:tabs>
        <w:ind w:left="5760" w:hanging="360"/>
      </w:pPr>
      <w:rPr>
        <w:rFonts w:ascii="Symbol" w:hAnsi="Symbol" w:hint="default"/>
      </w:rPr>
    </w:lvl>
    <w:lvl w:ilvl="8" w:tplc="76F2A080" w:tentative="1">
      <w:start w:val="1"/>
      <w:numFmt w:val="bullet"/>
      <w:lvlText w:val=""/>
      <w:lvlJc w:val="left"/>
      <w:pPr>
        <w:tabs>
          <w:tab w:val="num" w:pos="6480"/>
        </w:tabs>
        <w:ind w:left="6480" w:hanging="360"/>
      </w:pPr>
      <w:rPr>
        <w:rFonts w:ascii="Symbol" w:hAnsi="Symbol" w:hint="default"/>
      </w:rPr>
    </w:lvl>
  </w:abstractNum>
  <w:abstractNum w:abstractNumId="25">
    <w:nsid w:val="51AE4E30"/>
    <w:multiLevelType w:val="multilevel"/>
    <w:tmpl w:val="4D6A4802"/>
    <w:lvl w:ilvl="0">
      <w:start w:val="1"/>
      <w:numFmt w:val="decimal"/>
      <w:lvlText w:val="%1."/>
      <w:lvlJc w:val="left"/>
      <w:pPr>
        <w:ind w:left="720" w:hanging="360"/>
      </w:pPr>
      <w:rPr>
        <w:rFonts w:hint="default"/>
      </w:rPr>
    </w:lvl>
    <w:lvl w:ilvl="1">
      <w:start w:val="3"/>
      <w:numFmt w:val="decimal"/>
      <w:isLgl/>
      <w:lvlText w:val="%1.%2."/>
      <w:lvlJc w:val="left"/>
      <w:pPr>
        <w:ind w:left="313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6">
    <w:nsid w:val="524613DB"/>
    <w:multiLevelType w:val="hybridMultilevel"/>
    <w:tmpl w:val="B99C17FA"/>
    <w:lvl w:ilvl="0" w:tplc="270A14DC">
      <w:start w:val="1"/>
      <w:numFmt w:val="bullet"/>
      <w:lvlText w:val=""/>
      <w:lvlPicBulletId w:val="5"/>
      <w:lvlJc w:val="left"/>
      <w:pPr>
        <w:tabs>
          <w:tab w:val="num" w:pos="720"/>
        </w:tabs>
        <w:ind w:left="720" w:hanging="360"/>
      </w:pPr>
      <w:rPr>
        <w:rFonts w:ascii="Symbol" w:hAnsi="Symbol" w:hint="default"/>
      </w:rPr>
    </w:lvl>
    <w:lvl w:ilvl="1" w:tplc="C2A483A0" w:tentative="1">
      <w:start w:val="1"/>
      <w:numFmt w:val="bullet"/>
      <w:lvlText w:val=""/>
      <w:lvlJc w:val="left"/>
      <w:pPr>
        <w:tabs>
          <w:tab w:val="num" w:pos="1440"/>
        </w:tabs>
        <w:ind w:left="1440" w:hanging="360"/>
      </w:pPr>
      <w:rPr>
        <w:rFonts w:ascii="Symbol" w:hAnsi="Symbol" w:hint="default"/>
      </w:rPr>
    </w:lvl>
    <w:lvl w:ilvl="2" w:tplc="F77296D8" w:tentative="1">
      <w:start w:val="1"/>
      <w:numFmt w:val="bullet"/>
      <w:lvlText w:val=""/>
      <w:lvlJc w:val="left"/>
      <w:pPr>
        <w:tabs>
          <w:tab w:val="num" w:pos="2160"/>
        </w:tabs>
        <w:ind w:left="2160" w:hanging="360"/>
      </w:pPr>
      <w:rPr>
        <w:rFonts w:ascii="Symbol" w:hAnsi="Symbol" w:hint="default"/>
      </w:rPr>
    </w:lvl>
    <w:lvl w:ilvl="3" w:tplc="743A44FA" w:tentative="1">
      <w:start w:val="1"/>
      <w:numFmt w:val="bullet"/>
      <w:lvlText w:val=""/>
      <w:lvlJc w:val="left"/>
      <w:pPr>
        <w:tabs>
          <w:tab w:val="num" w:pos="2880"/>
        </w:tabs>
        <w:ind w:left="2880" w:hanging="360"/>
      </w:pPr>
      <w:rPr>
        <w:rFonts w:ascii="Symbol" w:hAnsi="Symbol" w:hint="default"/>
      </w:rPr>
    </w:lvl>
    <w:lvl w:ilvl="4" w:tplc="A3BC13CC" w:tentative="1">
      <w:start w:val="1"/>
      <w:numFmt w:val="bullet"/>
      <w:lvlText w:val=""/>
      <w:lvlJc w:val="left"/>
      <w:pPr>
        <w:tabs>
          <w:tab w:val="num" w:pos="3600"/>
        </w:tabs>
        <w:ind w:left="3600" w:hanging="360"/>
      </w:pPr>
      <w:rPr>
        <w:rFonts w:ascii="Symbol" w:hAnsi="Symbol" w:hint="default"/>
      </w:rPr>
    </w:lvl>
    <w:lvl w:ilvl="5" w:tplc="CDB2D912" w:tentative="1">
      <w:start w:val="1"/>
      <w:numFmt w:val="bullet"/>
      <w:lvlText w:val=""/>
      <w:lvlJc w:val="left"/>
      <w:pPr>
        <w:tabs>
          <w:tab w:val="num" w:pos="4320"/>
        </w:tabs>
        <w:ind w:left="4320" w:hanging="360"/>
      </w:pPr>
      <w:rPr>
        <w:rFonts w:ascii="Symbol" w:hAnsi="Symbol" w:hint="default"/>
      </w:rPr>
    </w:lvl>
    <w:lvl w:ilvl="6" w:tplc="0750D85E" w:tentative="1">
      <w:start w:val="1"/>
      <w:numFmt w:val="bullet"/>
      <w:lvlText w:val=""/>
      <w:lvlJc w:val="left"/>
      <w:pPr>
        <w:tabs>
          <w:tab w:val="num" w:pos="5040"/>
        </w:tabs>
        <w:ind w:left="5040" w:hanging="360"/>
      </w:pPr>
      <w:rPr>
        <w:rFonts w:ascii="Symbol" w:hAnsi="Symbol" w:hint="default"/>
      </w:rPr>
    </w:lvl>
    <w:lvl w:ilvl="7" w:tplc="41E44E56" w:tentative="1">
      <w:start w:val="1"/>
      <w:numFmt w:val="bullet"/>
      <w:lvlText w:val=""/>
      <w:lvlJc w:val="left"/>
      <w:pPr>
        <w:tabs>
          <w:tab w:val="num" w:pos="5760"/>
        </w:tabs>
        <w:ind w:left="5760" w:hanging="360"/>
      </w:pPr>
      <w:rPr>
        <w:rFonts w:ascii="Symbol" w:hAnsi="Symbol" w:hint="default"/>
      </w:rPr>
    </w:lvl>
    <w:lvl w:ilvl="8" w:tplc="CD1C58EC" w:tentative="1">
      <w:start w:val="1"/>
      <w:numFmt w:val="bullet"/>
      <w:lvlText w:val=""/>
      <w:lvlJc w:val="left"/>
      <w:pPr>
        <w:tabs>
          <w:tab w:val="num" w:pos="6480"/>
        </w:tabs>
        <w:ind w:left="6480" w:hanging="360"/>
      </w:pPr>
      <w:rPr>
        <w:rFonts w:ascii="Symbol" w:hAnsi="Symbol" w:hint="default"/>
      </w:rPr>
    </w:lvl>
  </w:abstractNum>
  <w:abstractNum w:abstractNumId="27">
    <w:nsid w:val="5BEC469B"/>
    <w:multiLevelType w:val="multilevel"/>
    <w:tmpl w:val="4D6A4802"/>
    <w:lvl w:ilvl="0">
      <w:start w:val="1"/>
      <w:numFmt w:val="decimal"/>
      <w:lvlText w:val="%1."/>
      <w:lvlJc w:val="left"/>
      <w:pPr>
        <w:ind w:left="720"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8">
    <w:nsid w:val="5FA51750"/>
    <w:multiLevelType w:val="multilevel"/>
    <w:tmpl w:val="FB489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20D3359"/>
    <w:multiLevelType w:val="hybridMultilevel"/>
    <w:tmpl w:val="2674797C"/>
    <w:lvl w:ilvl="0" w:tplc="F140CDF0">
      <w:start w:val="1"/>
      <w:numFmt w:val="bullet"/>
      <w:lvlText w:val=""/>
      <w:lvlPicBulletId w:val="0"/>
      <w:lvlJc w:val="left"/>
      <w:pPr>
        <w:tabs>
          <w:tab w:val="num" w:pos="720"/>
        </w:tabs>
        <w:ind w:left="720" w:hanging="360"/>
      </w:pPr>
      <w:rPr>
        <w:rFonts w:ascii="Symbol" w:hAnsi="Symbol" w:hint="default"/>
      </w:rPr>
    </w:lvl>
    <w:lvl w:ilvl="1" w:tplc="1050500A" w:tentative="1">
      <w:start w:val="1"/>
      <w:numFmt w:val="bullet"/>
      <w:lvlText w:val=""/>
      <w:lvlJc w:val="left"/>
      <w:pPr>
        <w:tabs>
          <w:tab w:val="num" w:pos="1440"/>
        </w:tabs>
        <w:ind w:left="1440" w:hanging="360"/>
      </w:pPr>
      <w:rPr>
        <w:rFonts w:ascii="Symbol" w:hAnsi="Symbol" w:hint="default"/>
      </w:rPr>
    </w:lvl>
    <w:lvl w:ilvl="2" w:tplc="E47E7246" w:tentative="1">
      <w:start w:val="1"/>
      <w:numFmt w:val="bullet"/>
      <w:lvlText w:val=""/>
      <w:lvlJc w:val="left"/>
      <w:pPr>
        <w:tabs>
          <w:tab w:val="num" w:pos="2160"/>
        </w:tabs>
        <w:ind w:left="2160" w:hanging="360"/>
      </w:pPr>
      <w:rPr>
        <w:rFonts w:ascii="Symbol" w:hAnsi="Symbol" w:hint="default"/>
      </w:rPr>
    </w:lvl>
    <w:lvl w:ilvl="3" w:tplc="719A945A" w:tentative="1">
      <w:start w:val="1"/>
      <w:numFmt w:val="bullet"/>
      <w:lvlText w:val=""/>
      <w:lvlJc w:val="left"/>
      <w:pPr>
        <w:tabs>
          <w:tab w:val="num" w:pos="2880"/>
        </w:tabs>
        <w:ind w:left="2880" w:hanging="360"/>
      </w:pPr>
      <w:rPr>
        <w:rFonts w:ascii="Symbol" w:hAnsi="Symbol" w:hint="default"/>
      </w:rPr>
    </w:lvl>
    <w:lvl w:ilvl="4" w:tplc="DA6046AE" w:tentative="1">
      <w:start w:val="1"/>
      <w:numFmt w:val="bullet"/>
      <w:lvlText w:val=""/>
      <w:lvlJc w:val="left"/>
      <w:pPr>
        <w:tabs>
          <w:tab w:val="num" w:pos="3600"/>
        </w:tabs>
        <w:ind w:left="3600" w:hanging="360"/>
      </w:pPr>
      <w:rPr>
        <w:rFonts w:ascii="Symbol" w:hAnsi="Symbol" w:hint="default"/>
      </w:rPr>
    </w:lvl>
    <w:lvl w:ilvl="5" w:tplc="E10630B6" w:tentative="1">
      <w:start w:val="1"/>
      <w:numFmt w:val="bullet"/>
      <w:lvlText w:val=""/>
      <w:lvlJc w:val="left"/>
      <w:pPr>
        <w:tabs>
          <w:tab w:val="num" w:pos="4320"/>
        </w:tabs>
        <w:ind w:left="4320" w:hanging="360"/>
      </w:pPr>
      <w:rPr>
        <w:rFonts w:ascii="Symbol" w:hAnsi="Symbol" w:hint="default"/>
      </w:rPr>
    </w:lvl>
    <w:lvl w:ilvl="6" w:tplc="16F4F798" w:tentative="1">
      <w:start w:val="1"/>
      <w:numFmt w:val="bullet"/>
      <w:lvlText w:val=""/>
      <w:lvlJc w:val="left"/>
      <w:pPr>
        <w:tabs>
          <w:tab w:val="num" w:pos="5040"/>
        </w:tabs>
        <w:ind w:left="5040" w:hanging="360"/>
      </w:pPr>
      <w:rPr>
        <w:rFonts w:ascii="Symbol" w:hAnsi="Symbol" w:hint="default"/>
      </w:rPr>
    </w:lvl>
    <w:lvl w:ilvl="7" w:tplc="06EAAC0E" w:tentative="1">
      <w:start w:val="1"/>
      <w:numFmt w:val="bullet"/>
      <w:lvlText w:val=""/>
      <w:lvlJc w:val="left"/>
      <w:pPr>
        <w:tabs>
          <w:tab w:val="num" w:pos="5760"/>
        </w:tabs>
        <w:ind w:left="5760" w:hanging="360"/>
      </w:pPr>
      <w:rPr>
        <w:rFonts w:ascii="Symbol" w:hAnsi="Symbol" w:hint="default"/>
      </w:rPr>
    </w:lvl>
    <w:lvl w:ilvl="8" w:tplc="33D83528" w:tentative="1">
      <w:start w:val="1"/>
      <w:numFmt w:val="bullet"/>
      <w:lvlText w:val=""/>
      <w:lvlJc w:val="left"/>
      <w:pPr>
        <w:tabs>
          <w:tab w:val="num" w:pos="6480"/>
        </w:tabs>
        <w:ind w:left="6480" w:hanging="360"/>
      </w:pPr>
      <w:rPr>
        <w:rFonts w:ascii="Symbol" w:hAnsi="Symbol" w:hint="default"/>
      </w:rPr>
    </w:lvl>
  </w:abstractNum>
  <w:abstractNum w:abstractNumId="30">
    <w:nsid w:val="7F89070E"/>
    <w:multiLevelType w:val="multilevel"/>
    <w:tmpl w:val="302C745C"/>
    <w:lvl w:ilvl="0">
      <w:start w:val="1"/>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5"/>
  </w:num>
  <w:num w:numId="2">
    <w:abstractNumId w:val="29"/>
  </w:num>
  <w:num w:numId="3">
    <w:abstractNumId w:val="24"/>
  </w:num>
  <w:num w:numId="4">
    <w:abstractNumId w:val="18"/>
  </w:num>
  <w:num w:numId="5">
    <w:abstractNumId w:val="1"/>
  </w:num>
  <w:num w:numId="6">
    <w:abstractNumId w:val="14"/>
  </w:num>
  <w:num w:numId="7">
    <w:abstractNumId w:val="12"/>
  </w:num>
  <w:num w:numId="8">
    <w:abstractNumId w:val="23"/>
  </w:num>
  <w:num w:numId="9">
    <w:abstractNumId w:val="8"/>
  </w:num>
  <w:num w:numId="10">
    <w:abstractNumId w:val="11"/>
  </w:num>
  <w:num w:numId="11">
    <w:abstractNumId w:val="26"/>
  </w:num>
  <w:num w:numId="12">
    <w:abstractNumId w:val="17"/>
  </w:num>
  <w:num w:numId="13">
    <w:abstractNumId w:val="27"/>
  </w:num>
  <w:num w:numId="14">
    <w:abstractNumId w:val="10"/>
  </w:num>
  <w:num w:numId="15">
    <w:abstractNumId w:val="4"/>
  </w:num>
  <w:num w:numId="16">
    <w:abstractNumId w:val="22"/>
  </w:num>
  <w:num w:numId="17">
    <w:abstractNumId w:val="20"/>
  </w:num>
  <w:num w:numId="18">
    <w:abstractNumId w:val="0"/>
  </w:num>
  <w:num w:numId="19">
    <w:abstractNumId w:val="21"/>
  </w:num>
  <w:num w:numId="20">
    <w:abstractNumId w:val="3"/>
  </w:num>
  <w:num w:numId="21">
    <w:abstractNumId w:val="2"/>
  </w:num>
  <w:num w:numId="22">
    <w:abstractNumId w:val="7"/>
  </w:num>
  <w:num w:numId="23">
    <w:abstractNumId w:val="13"/>
  </w:num>
  <w:num w:numId="24">
    <w:abstractNumId w:val="15"/>
  </w:num>
  <w:num w:numId="25">
    <w:abstractNumId w:val="19"/>
  </w:num>
  <w:num w:numId="26">
    <w:abstractNumId w:val="16"/>
  </w:num>
  <w:num w:numId="27">
    <w:abstractNumId w:val="5"/>
  </w:num>
  <w:num w:numId="28">
    <w:abstractNumId w:val="9"/>
  </w:num>
  <w:num w:numId="29">
    <w:abstractNumId w:val="28"/>
  </w:num>
  <w:num w:numId="30">
    <w:abstractNumId w:val="30"/>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5F1F4F"/>
    <w:rsid w:val="00426727"/>
    <w:rsid w:val="005D5B85"/>
    <w:rsid w:val="005F1F4F"/>
    <w:rsid w:val="00DD540E"/>
    <w:rsid w:val="00F362BB"/>
    <w:rsid w:val="00F66E17"/>
    <w:rsid w:val="00FF0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40E"/>
    <w:pPr>
      <w:spacing w:after="0" w:line="240" w:lineRule="auto"/>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F1F4F"/>
  </w:style>
  <w:style w:type="paragraph" w:styleId="a3">
    <w:name w:val="Balloon Text"/>
    <w:basedOn w:val="a"/>
    <w:link w:val="a4"/>
    <w:uiPriority w:val="99"/>
    <w:semiHidden/>
    <w:unhideWhenUsed/>
    <w:rsid w:val="005F1F4F"/>
    <w:rPr>
      <w:rFonts w:ascii="Tahoma" w:eastAsia="Calibri" w:hAnsi="Tahoma" w:cs="Tahoma"/>
      <w:sz w:val="16"/>
      <w:szCs w:val="16"/>
    </w:rPr>
  </w:style>
  <w:style w:type="character" w:customStyle="1" w:styleId="a4">
    <w:name w:val="Текст выноски Знак"/>
    <w:basedOn w:val="a0"/>
    <w:link w:val="a3"/>
    <w:uiPriority w:val="99"/>
    <w:semiHidden/>
    <w:rsid w:val="005F1F4F"/>
    <w:rPr>
      <w:rFonts w:ascii="Tahoma" w:eastAsia="Calibri" w:hAnsi="Tahoma" w:cs="Tahoma"/>
      <w:sz w:val="16"/>
      <w:szCs w:val="16"/>
    </w:rPr>
  </w:style>
  <w:style w:type="table" w:styleId="a5">
    <w:name w:val="Table Grid"/>
    <w:basedOn w:val="a1"/>
    <w:uiPriority w:val="59"/>
    <w:rsid w:val="005F1F4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F1F4F"/>
    <w:pPr>
      <w:ind w:left="720"/>
      <w:contextualSpacing/>
    </w:pPr>
    <w:rPr>
      <w:rFonts w:ascii="Calibri" w:eastAsia="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wmf"/><Relationship Id="rId7" Type="http://schemas.openxmlformats.org/officeDocument/2006/relationships/image" Target="media/image7.wmf"/><Relationship Id="rId12" Type="http://schemas.openxmlformats.org/officeDocument/2006/relationships/image" Target="media/image12.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11" Type="http://schemas.openxmlformats.org/officeDocument/2006/relationships/image" Target="media/image11.wmf"/><Relationship Id="rId5" Type="http://schemas.openxmlformats.org/officeDocument/2006/relationships/image" Target="media/image5.wmf"/><Relationship Id="rId10" Type="http://schemas.openxmlformats.org/officeDocument/2006/relationships/image" Target="media/image10.wmf"/><Relationship Id="rId4" Type="http://schemas.openxmlformats.org/officeDocument/2006/relationships/image" Target="media/image4.wmf"/><Relationship Id="rId9"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2285</Words>
  <Characters>13026</Characters>
  <Application>Microsoft Office Word</Application>
  <DocSecurity>0</DocSecurity>
  <Lines>108</Lines>
  <Paragraphs>30</Paragraphs>
  <ScaleCrop>false</ScaleCrop>
  <Company>Krokoz™</Company>
  <LinksUpToDate>false</LinksUpToDate>
  <CharactersWithSpaces>15281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2019-12-03T06:57:00Z</dcterms:created>
  <dcterms:modified xsi:type="dcterms:W3CDTF">2019-12-18T02:14:00Z</dcterms:modified>
</cp:coreProperties>
</file>