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69" w:rsidRDefault="00A31469" w:rsidP="00A31469">
      <w:pPr>
        <w:autoSpaceDE w:val="0"/>
        <w:autoSpaceDN w:val="0"/>
        <w:adjustRightInd w:val="0"/>
        <w:ind w:firstLine="5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</w:t>
      </w:r>
    </w:p>
    <w:p w:rsidR="00A31469" w:rsidRDefault="00A31469" w:rsidP="00A31469">
      <w:pPr>
        <w:autoSpaceDE w:val="0"/>
        <w:autoSpaceDN w:val="0"/>
        <w:adjustRightInd w:val="0"/>
        <w:ind w:firstLine="5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Нововоскресеновского сельсовета</w:t>
      </w:r>
    </w:p>
    <w:p w:rsidR="00A31469" w:rsidRDefault="00A31469" w:rsidP="00A31469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20.10.2020г. № 71</w:t>
      </w:r>
    </w:p>
    <w:p w:rsidR="00A31469" w:rsidRDefault="00A31469" w:rsidP="00A31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469" w:rsidRDefault="00A31469" w:rsidP="00A314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Основные направления бюджетной и налоговой политики Нововоскресеновского сельсовета  на 2021 год и на плановый период  2022 и 2023 годов</w:t>
      </w:r>
    </w:p>
    <w:p w:rsidR="00A31469" w:rsidRDefault="00A31469" w:rsidP="00A31469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31469" w:rsidRDefault="00A31469" w:rsidP="00A31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Основные направления бюджетной политики на 2021 год и на плановый период 2022 и 20</w:t>
      </w:r>
      <w:bookmarkStart w:id="0" w:name="_GoBack"/>
      <w:bookmarkEnd w:id="0"/>
      <w:r>
        <w:rPr>
          <w:sz w:val="28"/>
          <w:szCs w:val="28"/>
        </w:rPr>
        <w:t>23 годов (далее – Основные направления бюджетной политики) разработаны в соответствии с бюджетным законодательством Российской Федерации в целях составления проекта бюджета Нововоскресеновского сельсовета на 2021 год и на плановый период 2022 и 2023 годов (далее – проект бюджета на 2021 – 2023 годы).</w:t>
      </w:r>
      <w:proofErr w:type="gramEnd"/>
    </w:p>
    <w:p w:rsidR="00A31469" w:rsidRDefault="00A31469" w:rsidP="00A31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>Нововоскресеновского сельсовета</w:t>
      </w:r>
      <w:r>
        <w:rPr>
          <w:color w:val="000000"/>
          <w:sz w:val="28"/>
          <w:szCs w:val="28"/>
        </w:rPr>
        <w:t xml:space="preserve"> на 2021 год и на плановый период 2022 и 2023 годов определяют стратегию действий Администрации поселения в части доходов, расходов бюджета, межбюджетных отношений и налоговой политики. </w:t>
      </w:r>
      <w:r>
        <w:rPr>
          <w:sz w:val="28"/>
          <w:szCs w:val="28"/>
        </w:rPr>
        <w:t xml:space="preserve"> </w:t>
      </w:r>
    </w:p>
    <w:p w:rsidR="00A31469" w:rsidRDefault="00A31469" w:rsidP="00A314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Основная цель - эффективное решение текущих задач и задач развития в соответствии с концепцией социально-экономического развития </w:t>
      </w:r>
      <w:r>
        <w:rPr>
          <w:sz w:val="28"/>
          <w:szCs w:val="28"/>
        </w:rPr>
        <w:t>Нововоскресеновского муниципального образования</w:t>
      </w:r>
      <w:r>
        <w:rPr>
          <w:color w:val="000000"/>
          <w:sz w:val="28"/>
          <w:szCs w:val="28"/>
        </w:rPr>
        <w:t xml:space="preserve"> в условиях ограниченности бюджетных расходов.</w:t>
      </w:r>
    </w:p>
    <w:p w:rsidR="00A31469" w:rsidRDefault="00A31469" w:rsidP="00A314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Основными задачами основных направлений бюджетной и налоговой политики Нововоскресеновского сельсовета на 2021 год и плановый период 2022 и 2023 годов являются:</w:t>
      </w:r>
      <w:r>
        <w:rPr>
          <w:sz w:val="28"/>
          <w:szCs w:val="28"/>
        </w:rPr>
        <w:br/>
        <w:t>- создание благоприятных условий для устойчивого развития экономики Нововоскресеновского муниципального образования;</w:t>
      </w:r>
      <w:r>
        <w:rPr>
          <w:sz w:val="28"/>
          <w:szCs w:val="28"/>
        </w:rPr>
        <w:br/>
        <w:t>- повышение уровня и улучшение качества жизни населения;</w:t>
      </w:r>
      <w:r>
        <w:rPr>
          <w:sz w:val="28"/>
          <w:szCs w:val="28"/>
        </w:rPr>
        <w:br/>
        <w:t>- обеспечение условий для полного и стабильного поступления в бюджет Нововоскресеновского сельсовета закрепленных налогов и сборов;</w:t>
      </w:r>
      <w:proofErr w:type="gramEnd"/>
      <w:r>
        <w:rPr>
          <w:sz w:val="28"/>
          <w:szCs w:val="28"/>
        </w:rPr>
        <w:br/>
        <w:t>- повышение эффективности расходов Нововоскресеновского сельсовета.</w:t>
      </w:r>
    </w:p>
    <w:p w:rsidR="00A31469" w:rsidRDefault="00A31469" w:rsidP="00A31469">
      <w:pPr>
        <w:rPr>
          <w:sz w:val="28"/>
          <w:szCs w:val="28"/>
        </w:rPr>
      </w:pPr>
    </w:p>
    <w:p w:rsidR="00A31469" w:rsidRDefault="00A31469" w:rsidP="00A31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2.Основные направления бюджетной политики</w:t>
      </w:r>
    </w:p>
    <w:p w:rsidR="00A31469" w:rsidRDefault="00A31469" w:rsidP="00A31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 годы</w:t>
      </w:r>
    </w:p>
    <w:p w:rsidR="00A31469" w:rsidRDefault="00A31469" w:rsidP="00A31469">
      <w:pPr>
        <w:jc w:val="center"/>
        <w:rPr>
          <w:b/>
          <w:sz w:val="28"/>
          <w:szCs w:val="28"/>
        </w:rPr>
      </w:pPr>
    </w:p>
    <w:p w:rsidR="00A31469" w:rsidRDefault="00A31469" w:rsidP="00A31469">
      <w:pPr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         Бюджетная политика на 2021 год и плановый период 2022 и 2023 годов в части расходов бюджета поселения должна </w:t>
      </w:r>
      <w:proofErr w:type="gramStart"/>
      <w:r>
        <w:rPr>
          <w:bCs/>
          <w:color w:val="1D1D1D"/>
          <w:sz w:val="28"/>
          <w:szCs w:val="28"/>
        </w:rPr>
        <w:t>отвечать принципам консервативного бюджетного планирования и направлена</w:t>
      </w:r>
      <w:proofErr w:type="gramEnd"/>
      <w:r>
        <w:rPr>
          <w:bCs/>
          <w:color w:val="1D1D1D"/>
          <w:sz w:val="28"/>
          <w:szCs w:val="28"/>
        </w:rPr>
        <w:t xml:space="preserve">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A31469" w:rsidRDefault="00A31469" w:rsidP="00A31469">
      <w:pPr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         Основными направлениями бюджетной политики в области расходов являются:</w:t>
      </w:r>
    </w:p>
    <w:p w:rsidR="00A31469" w:rsidRDefault="00A31469" w:rsidP="00A31469">
      <w:pPr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lastRenderedPageBreak/>
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2021 год и плановый период 2022 и 2023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A31469" w:rsidRDefault="00A31469" w:rsidP="00A31469">
      <w:pPr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улучшение условий жизни человека, адресное решение социальных проблем;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повышение качества предоставляемых населению муниципальных услуг;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увеличение доходов от распоряжения имуществом, находящимся в муниципальной собственности;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сокращение размера бюджетного дефицита;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оптимизацию расходных обязательств, направленных на ключевые социально-экономические направления;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обеспечение сбалансированности расходных обязательств, установление  ответственности за эффективным и экономным расходованием бюджетных средств.</w:t>
      </w:r>
    </w:p>
    <w:p w:rsidR="00A31469" w:rsidRDefault="00A31469" w:rsidP="00A31469">
      <w:pPr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        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right="57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3. Основные направления налоговой политики</w:t>
      </w:r>
    </w:p>
    <w:p w:rsidR="00A31469" w:rsidRDefault="00A31469" w:rsidP="00A31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 годы</w:t>
      </w:r>
    </w:p>
    <w:p w:rsidR="00A31469" w:rsidRDefault="00A31469" w:rsidP="00A31469">
      <w:pPr>
        <w:jc w:val="center"/>
        <w:rPr>
          <w:b/>
          <w:sz w:val="28"/>
          <w:szCs w:val="28"/>
        </w:rPr>
      </w:pPr>
    </w:p>
    <w:p w:rsidR="00A31469" w:rsidRDefault="00A31469" w:rsidP="00A31469">
      <w:p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Налоговая политика Нововоскресеновского сельсовета будет формироваться в рамках направлений и приоритетов, обозначенных в  Основных направлениях налоговой политики Российской Федерации и Ивановской области на предстоящий период.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 формирования доходного потенциала будет продолжена работа по увеличению собираемости на территории Нововоскресеновского сельсовета имущественных налогов.  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Основные направления налоговой политики и формирование доходов бюджета сельского поселения  на 2021 год и плановый период 2022 и 2023 годов будут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развитие налоговой базы сельского поселения, увеличение собираемости налогов и взаимодействие с налоговыми органами;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продолжение политики обоснованности и эффективности предоставления налоговых льгот;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проведение работы по снижению недоимки по налогам и сборам;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принятие мер противодействия уклонению от уплаты налогов;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содействие повышению предпринимательской активности и развитию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субъектов малого и среднего предпринимательства на территории 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обеспечение стабильной налоговой нагрузки на налогоплательщиков.</w:t>
      </w:r>
    </w:p>
    <w:p w:rsidR="00A31469" w:rsidRDefault="00A31469" w:rsidP="00A3146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Налоговая политика Нововоскресеновского сельсовета на 2021 - 2023 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 сельского поселения.</w:t>
      </w:r>
    </w:p>
    <w:p w:rsidR="00A31469" w:rsidRDefault="00A31469" w:rsidP="00A31469">
      <w:pPr>
        <w:tabs>
          <w:tab w:val="left" w:pos="2325"/>
        </w:tabs>
        <w:rPr>
          <w:rFonts w:asciiTheme="minorHAnsi" w:hAnsiTheme="minorHAnsi" w:cstheme="minorBidi"/>
          <w:b/>
          <w:sz w:val="22"/>
          <w:szCs w:val="22"/>
        </w:rPr>
      </w:pPr>
    </w:p>
    <w:p w:rsidR="00A31469" w:rsidRDefault="00A31469" w:rsidP="00A31469">
      <w:pPr>
        <w:pStyle w:val="a3"/>
      </w:pPr>
    </w:p>
    <w:p w:rsidR="00F362BB" w:rsidRPr="00A31469" w:rsidRDefault="00F362BB" w:rsidP="00A31469"/>
    <w:sectPr w:rsidR="00F362BB" w:rsidRPr="00A31469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F4F"/>
    <w:rsid w:val="000C7FC8"/>
    <w:rsid w:val="00567E38"/>
    <w:rsid w:val="00751F4F"/>
    <w:rsid w:val="00A31469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4594</Characters>
  <Application>Microsoft Office Word</Application>
  <DocSecurity>0</DocSecurity>
  <Lines>38</Lines>
  <Paragraphs>10</Paragraphs>
  <ScaleCrop>false</ScaleCrop>
  <Company>Krokoz™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2020-11-23T06:21:00Z</dcterms:created>
  <dcterms:modified xsi:type="dcterms:W3CDTF">2020-11-23T06:44:00Z</dcterms:modified>
</cp:coreProperties>
</file>