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2"/>
        <w:gridCol w:w="4769"/>
      </w:tblGrid>
      <w:tr w:rsidR="002849EB" w:rsidTr="002849EB">
        <w:tc>
          <w:tcPr>
            <w:tcW w:w="4785" w:type="dxa"/>
          </w:tcPr>
          <w:p w:rsidR="002849EB" w:rsidRDefault="002849EB" w:rsidP="002849EB">
            <w:pPr>
              <w:pStyle w:val="30"/>
              <w:shd w:val="clear" w:color="auto" w:fill="auto"/>
              <w:spacing w:before="0"/>
            </w:pPr>
          </w:p>
        </w:tc>
        <w:tc>
          <w:tcPr>
            <w:tcW w:w="4786" w:type="dxa"/>
          </w:tcPr>
          <w:p w:rsidR="002849EB" w:rsidRDefault="00185E8F" w:rsidP="002849EB">
            <w:pPr>
              <w:pStyle w:val="3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>Приложение № 9</w:t>
            </w:r>
          </w:p>
          <w:p w:rsidR="002849EB" w:rsidRDefault="002849EB" w:rsidP="002849EB">
            <w:pPr>
              <w:pStyle w:val="30"/>
              <w:shd w:val="clear" w:color="auto" w:fill="auto"/>
              <w:spacing w:before="0"/>
              <w:jc w:val="left"/>
              <w:rPr>
                <w:b w:val="0"/>
              </w:rPr>
            </w:pPr>
            <w:r w:rsidRPr="002849EB">
              <w:rPr>
                <w:b w:val="0"/>
              </w:rPr>
              <w:t xml:space="preserve">к </w:t>
            </w:r>
            <w:r w:rsidR="00185E8F">
              <w:rPr>
                <w:b w:val="0"/>
              </w:rPr>
              <w:t xml:space="preserve">проекту </w:t>
            </w:r>
            <w:r w:rsidRPr="002849EB">
              <w:rPr>
                <w:b w:val="0"/>
              </w:rPr>
              <w:t>решени</w:t>
            </w:r>
            <w:r w:rsidR="00185E8F">
              <w:rPr>
                <w:b w:val="0"/>
              </w:rPr>
              <w:t>я</w:t>
            </w:r>
            <w:r w:rsidRPr="002849EB">
              <w:rPr>
                <w:b w:val="0"/>
              </w:rPr>
              <w:t xml:space="preserve"> </w:t>
            </w:r>
            <w:r w:rsidR="00704B42">
              <w:rPr>
                <w:b w:val="0"/>
              </w:rPr>
              <w:t>Нововоскресеновского</w:t>
            </w:r>
            <w:r w:rsidRPr="002849EB">
              <w:rPr>
                <w:b w:val="0"/>
              </w:rPr>
              <w:t xml:space="preserve"> сельского Совета народных депутатов </w:t>
            </w:r>
          </w:p>
          <w:p w:rsidR="002849EB" w:rsidRPr="002849EB" w:rsidRDefault="002849EB" w:rsidP="002849EB">
            <w:pPr>
              <w:pStyle w:val="30"/>
              <w:shd w:val="clear" w:color="auto" w:fill="auto"/>
              <w:spacing w:before="0"/>
              <w:jc w:val="left"/>
              <w:rPr>
                <w:b w:val="0"/>
              </w:rPr>
            </w:pPr>
          </w:p>
        </w:tc>
      </w:tr>
    </w:tbl>
    <w:p w:rsidR="002849EB" w:rsidRDefault="002849EB" w:rsidP="002849EB">
      <w:pPr>
        <w:pStyle w:val="30"/>
        <w:shd w:val="clear" w:color="auto" w:fill="auto"/>
        <w:spacing w:before="0"/>
        <w:ind w:left="60"/>
      </w:pPr>
    </w:p>
    <w:p w:rsidR="002849EB" w:rsidRDefault="002849EB" w:rsidP="002849EB">
      <w:pPr>
        <w:pStyle w:val="30"/>
        <w:shd w:val="clear" w:color="auto" w:fill="auto"/>
        <w:spacing w:before="0"/>
        <w:ind w:left="60"/>
      </w:pPr>
    </w:p>
    <w:p w:rsidR="00B43A59" w:rsidRDefault="00B43A59" w:rsidP="00B43A59">
      <w:pPr>
        <w:pStyle w:val="30"/>
        <w:shd w:val="clear" w:color="auto" w:fill="auto"/>
        <w:spacing w:before="0"/>
        <w:ind w:left="60"/>
      </w:pPr>
      <w:r>
        <w:t>Методика</w:t>
      </w:r>
    </w:p>
    <w:p w:rsidR="00B43A59" w:rsidRDefault="00B43A59" w:rsidP="00B43A59">
      <w:pPr>
        <w:pStyle w:val="30"/>
        <w:shd w:val="clear" w:color="auto" w:fill="auto"/>
        <w:spacing w:before="0"/>
        <w:ind w:left="60"/>
      </w:pPr>
      <w:r>
        <w:t xml:space="preserve">расчета объема бюджетных ассигнований бюджета </w:t>
      </w:r>
      <w:r w:rsidR="00704B42">
        <w:t>Нововоскресеновского</w:t>
      </w:r>
      <w:r>
        <w:br/>
        <w:t>сельсовета на предоставление иного межбюджетного трансферта</w:t>
      </w:r>
      <w:r>
        <w:br/>
        <w:t>бюджету Шимановского района на осуществление части предаваемых</w:t>
      </w:r>
    </w:p>
    <w:p w:rsidR="00B43A59" w:rsidRDefault="00B43A59" w:rsidP="00B43A59">
      <w:pPr>
        <w:pStyle w:val="30"/>
        <w:shd w:val="clear" w:color="auto" w:fill="auto"/>
        <w:spacing w:before="0" w:after="300"/>
        <w:ind w:left="60"/>
      </w:pPr>
      <w:r>
        <w:t>полномочий</w:t>
      </w:r>
      <w:r>
        <w:rPr>
          <w:rFonts w:eastAsia="Courier New"/>
        </w:rPr>
        <w:t xml:space="preserve">  по решению вопроса местного значения по организации в границах поселения теплоснабжения</w:t>
      </w:r>
      <w:r w:rsidR="00185E8F">
        <w:rPr>
          <w:rFonts w:eastAsia="Courier New"/>
        </w:rPr>
        <w:t xml:space="preserve"> на 2021 год</w:t>
      </w:r>
      <w:r w:rsidR="00B07D7F">
        <w:rPr>
          <w:rFonts w:eastAsia="Courier New"/>
        </w:rPr>
        <w:t xml:space="preserve"> и плановый период 2022 года</w:t>
      </w:r>
      <w:r w:rsidR="00185E8F">
        <w:rPr>
          <w:rFonts w:eastAsia="Courier New"/>
        </w:rPr>
        <w:t>.</w:t>
      </w:r>
    </w:p>
    <w:p w:rsidR="00B43A59" w:rsidRPr="00B43A59" w:rsidRDefault="00B43A59" w:rsidP="00B43A59">
      <w:pPr>
        <w:spacing w:after="333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43A59">
        <w:rPr>
          <w:rFonts w:ascii="Times New Roman" w:hAnsi="Times New Roman" w:cs="Times New Roman"/>
          <w:sz w:val="28"/>
          <w:szCs w:val="28"/>
        </w:rPr>
        <w:t xml:space="preserve">Ежегодный размер бюджетных ассигнований для предоставления из бюджета </w:t>
      </w:r>
      <w:r w:rsidR="00704B42">
        <w:rPr>
          <w:rFonts w:ascii="Times New Roman" w:hAnsi="Times New Roman" w:cs="Times New Roman"/>
          <w:sz w:val="28"/>
          <w:szCs w:val="28"/>
        </w:rPr>
        <w:t xml:space="preserve">Нововоскресеновского </w:t>
      </w:r>
      <w:r w:rsidRPr="00B43A59">
        <w:rPr>
          <w:rFonts w:ascii="Times New Roman" w:hAnsi="Times New Roman" w:cs="Times New Roman"/>
          <w:sz w:val="28"/>
          <w:szCs w:val="28"/>
        </w:rPr>
        <w:t xml:space="preserve"> сельсовета бюджету Шимановского района иного межбюджетного трансферта на обеспечение осуществления части передаваемых полномочий по организации исполнения бюджета поселения и контроля  за его исполнением определяется по формуле:</w:t>
      </w:r>
    </w:p>
    <w:p w:rsidR="00B43A59" w:rsidRPr="00B43A59" w:rsidRDefault="00B43A59" w:rsidP="00B43A59">
      <w:pPr>
        <w:spacing w:after="30" w:line="280" w:lineRule="exact"/>
        <w:ind w:left="60"/>
        <w:jc w:val="center"/>
        <w:rPr>
          <w:rFonts w:ascii="Times New Roman" w:hAnsi="Times New Roman" w:cs="Times New Roman"/>
          <w:sz w:val="28"/>
          <w:szCs w:val="28"/>
        </w:rPr>
      </w:pPr>
      <w:r w:rsidRPr="00B43A59">
        <w:rPr>
          <w:rFonts w:ascii="Times New Roman" w:hAnsi="Times New Roman" w:cs="Times New Roman"/>
          <w:sz w:val="28"/>
          <w:szCs w:val="28"/>
          <w:lang w:val="en-US" w:eastAsia="en-US" w:bidi="en-US"/>
        </w:rPr>
        <w:t>W</w:t>
      </w:r>
      <w:r w:rsidRPr="00B43A5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43A59">
        <w:rPr>
          <w:rFonts w:ascii="Times New Roman" w:hAnsi="Times New Roman" w:cs="Times New Roman"/>
          <w:sz w:val="28"/>
          <w:szCs w:val="28"/>
        </w:rPr>
        <w:t>= Мз х К,</w:t>
      </w:r>
    </w:p>
    <w:p w:rsidR="00B43A59" w:rsidRPr="00B43A59" w:rsidRDefault="00B43A59" w:rsidP="00B43A59">
      <w:pPr>
        <w:spacing w:after="188" w:line="280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43A59">
        <w:rPr>
          <w:rFonts w:ascii="Times New Roman" w:hAnsi="Times New Roman" w:cs="Times New Roman"/>
          <w:sz w:val="28"/>
          <w:szCs w:val="28"/>
        </w:rPr>
        <w:t>где:</w:t>
      </w:r>
    </w:p>
    <w:p w:rsidR="00B43A59" w:rsidRPr="00B43A59" w:rsidRDefault="00B43A59" w:rsidP="00B43A59">
      <w:pPr>
        <w:spacing w:line="326" w:lineRule="exact"/>
        <w:ind w:left="1320" w:right="3826"/>
        <w:rPr>
          <w:rFonts w:ascii="Times New Roman" w:hAnsi="Times New Roman" w:cs="Times New Roman"/>
          <w:sz w:val="28"/>
          <w:szCs w:val="28"/>
        </w:rPr>
      </w:pPr>
      <w:r w:rsidRPr="00B43A59">
        <w:rPr>
          <w:rFonts w:ascii="Times New Roman" w:hAnsi="Times New Roman" w:cs="Times New Roman"/>
          <w:sz w:val="28"/>
          <w:szCs w:val="28"/>
        </w:rPr>
        <w:t>Мз -   материальные затраты на   создание аварийного запаса  для прохождения  отопительного периода  (трубы, запорная арматура, центробежные насо</w:t>
      </w:r>
      <w:r w:rsidR="00185E8F">
        <w:rPr>
          <w:rFonts w:ascii="Times New Roman" w:hAnsi="Times New Roman" w:cs="Times New Roman"/>
          <w:sz w:val="28"/>
          <w:szCs w:val="28"/>
        </w:rPr>
        <w:t>сы, дымососы, др.),  факт в 2021</w:t>
      </w:r>
      <w:r w:rsidRPr="00B43A5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85E8F">
        <w:rPr>
          <w:rFonts w:ascii="Times New Roman" w:hAnsi="Times New Roman" w:cs="Times New Roman"/>
          <w:sz w:val="28"/>
          <w:szCs w:val="28"/>
        </w:rPr>
        <w:t>225 тыс.руб./9 сельсоветов=25</w:t>
      </w:r>
      <w:r w:rsidRPr="00B43A59">
        <w:rPr>
          <w:rFonts w:ascii="Times New Roman" w:hAnsi="Times New Roman" w:cs="Times New Roman"/>
          <w:sz w:val="28"/>
          <w:szCs w:val="28"/>
        </w:rPr>
        <w:t>,0 тыс.рублей.</w:t>
      </w:r>
    </w:p>
    <w:p w:rsidR="00B43A59" w:rsidRPr="00B43A59" w:rsidRDefault="00B43A59" w:rsidP="00B43A59">
      <w:pPr>
        <w:spacing w:line="326" w:lineRule="exact"/>
        <w:ind w:left="1320" w:right="4670"/>
        <w:rPr>
          <w:rFonts w:ascii="Times New Roman" w:hAnsi="Times New Roman" w:cs="Times New Roman"/>
          <w:sz w:val="28"/>
          <w:szCs w:val="28"/>
        </w:rPr>
      </w:pPr>
    </w:p>
    <w:p w:rsidR="00B43A59" w:rsidRPr="00B43A59" w:rsidRDefault="00B43A59" w:rsidP="00B43A59">
      <w:pPr>
        <w:spacing w:line="326" w:lineRule="exact"/>
        <w:ind w:left="1320" w:right="5600"/>
        <w:rPr>
          <w:rFonts w:ascii="Times New Roman" w:hAnsi="Times New Roman" w:cs="Times New Roman"/>
          <w:sz w:val="28"/>
          <w:szCs w:val="28"/>
        </w:rPr>
      </w:pPr>
      <w:r w:rsidRPr="00B43A59">
        <w:rPr>
          <w:rFonts w:ascii="Times New Roman" w:hAnsi="Times New Roman" w:cs="Times New Roman"/>
          <w:sz w:val="28"/>
          <w:szCs w:val="28"/>
        </w:rPr>
        <w:t xml:space="preserve">К-коэффициент роста Мз: </w:t>
      </w:r>
    </w:p>
    <w:p w:rsidR="00B43A59" w:rsidRPr="00B43A59" w:rsidRDefault="00185E8F" w:rsidP="00B43A59">
      <w:pPr>
        <w:spacing w:line="326" w:lineRule="exact"/>
        <w:ind w:left="1320" w:right="5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К=1,0 в 2021</w:t>
      </w:r>
      <w:r w:rsidR="00B43A59" w:rsidRPr="00B43A59">
        <w:rPr>
          <w:rFonts w:ascii="Times New Roman" w:hAnsi="Times New Roman" w:cs="Times New Roman"/>
          <w:sz w:val="28"/>
          <w:szCs w:val="28"/>
        </w:rPr>
        <w:t xml:space="preserve"> году;</w:t>
      </w:r>
      <w:bookmarkStart w:id="0" w:name="_GoBack"/>
      <w:bookmarkEnd w:id="0"/>
    </w:p>
    <w:p w:rsidR="00B43A59" w:rsidRPr="00B07D7F" w:rsidRDefault="00185E8F" w:rsidP="00F5616D">
      <w:pPr>
        <w:spacing w:line="326" w:lineRule="exact"/>
        <w:ind w:left="1320" w:right="5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D7F" w:rsidRPr="00B07D7F">
        <w:rPr>
          <w:rFonts w:ascii="Times New Roman" w:hAnsi="Times New Roman" w:cs="Times New Roman"/>
          <w:sz w:val="28"/>
          <w:szCs w:val="28"/>
        </w:rPr>
        <w:t>К= 1,04 (к 2021 г.)</w:t>
      </w:r>
    </w:p>
    <w:p w:rsidR="00B43A59" w:rsidRPr="00B43A59" w:rsidRDefault="00B43A59" w:rsidP="00B43A59">
      <w:pPr>
        <w:spacing w:line="326" w:lineRule="exact"/>
        <w:ind w:left="1320" w:right="5600"/>
        <w:rPr>
          <w:rFonts w:ascii="Times New Roman" w:hAnsi="Times New Roman" w:cs="Times New Roman"/>
          <w:sz w:val="28"/>
          <w:szCs w:val="28"/>
        </w:rPr>
      </w:pPr>
    </w:p>
    <w:p w:rsidR="00B43A59" w:rsidRPr="00B43A59" w:rsidRDefault="00B43A59" w:rsidP="00B43A59">
      <w:pPr>
        <w:spacing w:line="326" w:lineRule="exact"/>
        <w:ind w:left="1320" w:right="5600"/>
        <w:rPr>
          <w:rFonts w:ascii="Times New Roman" w:hAnsi="Times New Roman" w:cs="Times New Roman"/>
          <w:sz w:val="28"/>
          <w:szCs w:val="28"/>
        </w:rPr>
      </w:pPr>
      <w:r w:rsidRPr="00B43A59">
        <w:rPr>
          <w:rFonts w:ascii="Times New Roman" w:hAnsi="Times New Roman" w:cs="Times New Roman"/>
          <w:sz w:val="28"/>
          <w:szCs w:val="28"/>
        </w:rPr>
        <w:t>Расчет:</w:t>
      </w:r>
    </w:p>
    <w:p w:rsidR="00B43A59" w:rsidRPr="00B43A59" w:rsidRDefault="00B43A59" w:rsidP="00B43A59">
      <w:pPr>
        <w:rPr>
          <w:rFonts w:ascii="Times New Roman" w:hAnsi="Times New Roman" w:cs="Times New Roman"/>
          <w:sz w:val="28"/>
          <w:szCs w:val="28"/>
        </w:rPr>
      </w:pPr>
      <w:r w:rsidRPr="00B43A59">
        <w:rPr>
          <w:rFonts w:ascii="Times New Roman" w:hAnsi="Times New Roman" w:cs="Times New Roman"/>
          <w:sz w:val="28"/>
          <w:szCs w:val="28"/>
          <w:lang w:val="en-US" w:eastAsia="en-US" w:bidi="en-US"/>
        </w:rPr>
        <w:t>W</w:t>
      </w:r>
      <w:r w:rsidRPr="00B43A5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43A59">
        <w:rPr>
          <w:rFonts w:ascii="Times New Roman" w:hAnsi="Times New Roman" w:cs="Times New Roman"/>
          <w:sz w:val="28"/>
          <w:szCs w:val="28"/>
        </w:rPr>
        <w:t>= 2</w:t>
      </w:r>
      <w:r w:rsidR="00704B42">
        <w:rPr>
          <w:rFonts w:ascii="Times New Roman" w:hAnsi="Times New Roman" w:cs="Times New Roman"/>
          <w:sz w:val="28"/>
          <w:szCs w:val="28"/>
        </w:rPr>
        <w:t>5</w:t>
      </w:r>
      <w:r w:rsidRPr="00B43A59">
        <w:rPr>
          <w:rFonts w:ascii="Times New Roman" w:hAnsi="Times New Roman" w:cs="Times New Roman"/>
          <w:sz w:val="28"/>
          <w:szCs w:val="28"/>
        </w:rPr>
        <w:t>,0  х1,</w:t>
      </w:r>
      <w:r w:rsidR="00185E8F">
        <w:rPr>
          <w:rFonts w:ascii="Times New Roman" w:hAnsi="Times New Roman" w:cs="Times New Roman"/>
          <w:sz w:val="28"/>
          <w:szCs w:val="28"/>
        </w:rPr>
        <w:t>0    =2</w:t>
      </w:r>
      <w:r w:rsidR="00704B42">
        <w:rPr>
          <w:rFonts w:ascii="Times New Roman" w:hAnsi="Times New Roman" w:cs="Times New Roman"/>
          <w:sz w:val="28"/>
          <w:szCs w:val="28"/>
        </w:rPr>
        <w:t>5</w:t>
      </w:r>
      <w:r w:rsidR="00185E8F">
        <w:rPr>
          <w:rFonts w:ascii="Times New Roman" w:hAnsi="Times New Roman" w:cs="Times New Roman"/>
          <w:sz w:val="28"/>
          <w:szCs w:val="28"/>
        </w:rPr>
        <w:t>,0  тыс. рублей  на 2021</w:t>
      </w:r>
      <w:r w:rsidR="00F5616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52665" w:rsidRPr="00B07D7F" w:rsidRDefault="00B07D7F">
      <w:pPr>
        <w:rPr>
          <w:rFonts w:ascii="Times New Roman" w:hAnsi="Times New Roman" w:cs="Times New Roman"/>
          <w:sz w:val="28"/>
          <w:szCs w:val="28"/>
        </w:rPr>
      </w:pPr>
      <w:r w:rsidRPr="00B07D7F">
        <w:rPr>
          <w:rFonts w:ascii="Times New Roman" w:hAnsi="Times New Roman" w:cs="Times New Roman"/>
          <w:sz w:val="28"/>
          <w:szCs w:val="28"/>
          <w:lang w:val="en-US" w:eastAsia="en-US" w:bidi="en-US"/>
        </w:rPr>
        <w:t>W</w:t>
      </w:r>
      <w:r w:rsidRPr="00B07D7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= 25,0 х1,04  = 26,0 тыс. рублей на 2022 год.</w:t>
      </w:r>
    </w:p>
    <w:sectPr w:rsidR="00452665" w:rsidRPr="00B07D7F" w:rsidSect="0066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1EA" w:rsidRDefault="00B201EA" w:rsidP="002849EB">
      <w:r>
        <w:separator/>
      </w:r>
    </w:p>
  </w:endnote>
  <w:endnote w:type="continuationSeparator" w:id="0">
    <w:p w:rsidR="00B201EA" w:rsidRDefault="00B201EA" w:rsidP="00284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1EA" w:rsidRDefault="00B201EA" w:rsidP="002849EB">
      <w:r>
        <w:separator/>
      </w:r>
    </w:p>
  </w:footnote>
  <w:footnote w:type="continuationSeparator" w:id="0">
    <w:p w:rsidR="00B201EA" w:rsidRDefault="00B201EA" w:rsidP="002849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DD0"/>
    <w:rsid w:val="00177E80"/>
    <w:rsid w:val="00185E8F"/>
    <w:rsid w:val="002849EB"/>
    <w:rsid w:val="00452665"/>
    <w:rsid w:val="005633C7"/>
    <w:rsid w:val="00660808"/>
    <w:rsid w:val="00704B42"/>
    <w:rsid w:val="008F5E79"/>
    <w:rsid w:val="00B07D7F"/>
    <w:rsid w:val="00B10DD0"/>
    <w:rsid w:val="00B201EA"/>
    <w:rsid w:val="00B43A59"/>
    <w:rsid w:val="00B84134"/>
    <w:rsid w:val="00BD7322"/>
    <w:rsid w:val="00D53988"/>
    <w:rsid w:val="00F5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9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84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849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284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284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849EB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284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49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49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2849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49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9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84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849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284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284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849EB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284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49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49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2849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49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Симоново</dc:creator>
  <cp:keywords/>
  <dc:description/>
  <cp:lastModifiedBy>Администрация</cp:lastModifiedBy>
  <cp:revision>9</cp:revision>
  <dcterms:created xsi:type="dcterms:W3CDTF">2020-07-28T23:59:00Z</dcterms:created>
  <dcterms:modified xsi:type="dcterms:W3CDTF">2020-11-17T12:30:00Z</dcterms:modified>
</cp:coreProperties>
</file>